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591E5C" w14:textId="32A1BBBF" w:rsidR="00227900" w:rsidRDefault="00227900" w:rsidP="00227900">
      <w:pPr>
        <w:pStyle w:val="3"/>
        <w:widowControl/>
        <w:spacing w:line="360" w:lineRule="auto"/>
        <w:jc w:val="center"/>
        <w:rPr>
          <w:rFonts w:ascii="Times New Roman" w:hAnsi="Times New Roman" w:cs="Times New Roman"/>
          <w:color w:val="333333"/>
          <w:sz w:val="28"/>
          <w:szCs w:val="28"/>
        </w:rPr>
      </w:pPr>
      <w:r>
        <w:rPr>
          <w:rFonts w:ascii="Times New Roman" w:hAnsi="Times New Roman" w:cs="Times New Roman"/>
          <w:color w:val="333333"/>
          <w:sz w:val="28"/>
          <w:szCs w:val="28"/>
          <w:shd w:val="clear" w:color="auto" w:fill="FFFFFF"/>
        </w:rPr>
        <w:t>202</w:t>
      </w:r>
      <w:r>
        <w:rPr>
          <w:rFonts w:ascii="Times New Roman" w:hAnsi="Times New Roman" w:cs="Times New Roman" w:hint="eastAsia"/>
          <w:color w:val="333333"/>
          <w:sz w:val="28"/>
          <w:szCs w:val="28"/>
          <w:shd w:val="clear" w:color="auto" w:fill="FFFFFF"/>
        </w:rPr>
        <w:t>4</w:t>
      </w:r>
      <w:r>
        <w:rPr>
          <w:rFonts w:ascii="Times New Roman" w:hAnsi="Times New Roman" w:hint="eastAsia"/>
          <w:color w:val="333333"/>
          <w:sz w:val="28"/>
          <w:szCs w:val="28"/>
          <w:shd w:val="clear" w:color="auto" w:fill="FFFFFF"/>
        </w:rPr>
        <w:t>年（第十届）全国大学生统计建模大赛报名参赛通知</w:t>
      </w:r>
    </w:p>
    <w:p w14:paraId="7AEE9BFD" w14:textId="77777777" w:rsidR="00227900" w:rsidRDefault="00227900" w:rsidP="00227900">
      <w:pPr>
        <w:rPr>
          <w:rFonts w:ascii="Times New Roman" w:eastAsia="宋体" w:hAnsi="Times New Roman" w:cs="Times New Roman"/>
          <w:sz w:val="24"/>
        </w:rPr>
      </w:pPr>
      <w:r>
        <w:rPr>
          <w:rFonts w:ascii="Times New Roman" w:eastAsia="宋体" w:hAnsi="Times New Roman" w:cs="Times New Roman" w:hint="eastAsia"/>
          <w:sz w:val="24"/>
        </w:rPr>
        <w:t>全校相关专业研究生及本科生同学：</w:t>
      </w:r>
    </w:p>
    <w:p w14:paraId="2EE340AE" w14:textId="72ABBF18" w:rsidR="00227900" w:rsidRDefault="00227900" w:rsidP="00227900">
      <w:pPr>
        <w:ind w:firstLineChars="200" w:firstLine="480"/>
        <w:rPr>
          <w:rFonts w:ascii="Times New Roman" w:eastAsia="宋体" w:hAnsi="Times New Roman" w:cs="Times New Roman"/>
          <w:sz w:val="24"/>
        </w:rPr>
      </w:pPr>
      <w:r>
        <w:rPr>
          <w:rFonts w:ascii="Times New Roman" w:eastAsia="宋体" w:hAnsi="Times New Roman" w:cs="Times New Roman" w:hint="eastAsia"/>
          <w:sz w:val="24"/>
        </w:rPr>
        <w:t>为在大学生中营造学习统计知识、应用统计技能的良好氛围，激发大学生关注时事、聚焦经济社会发展热点难点问题的积极性，提高大学生数据挖掘、数据分析、运用统计方法及计算机技术处理数据的能力，推动统计学科教学发展和大数据时代统计人才培养，助力推进统计现代化改革，在国家统计局统计教育培训中心指导下，中国统计教育学会联合教育部高等学校统计学类专业教学指导委员会、全国应用统计专业学位研究生教育指导委员会举办</w:t>
      </w:r>
      <w:r>
        <w:rPr>
          <w:rFonts w:ascii="Times New Roman" w:eastAsia="宋体" w:hAnsi="Times New Roman" w:cs="Times New Roman"/>
          <w:sz w:val="24"/>
        </w:rPr>
        <w:t>202</w:t>
      </w:r>
      <w:r>
        <w:rPr>
          <w:rFonts w:ascii="Times New Roman" w:eastAsia="宋体" w:hAnsi="Times New Roman" w:cs="Times New Roman" w:hint="eastAsia"/>
          <w:sz w:val="24"/>
        </w:rPr>
        <w:t>4</w:t>
      </w:r>
      <w:r>
        <w:rPr>
          <w:rFonts w:ascii="Times New Roman" w:eastAsia="宋体" w:hAnsi="Times New Roman" w:cs="Times New Roman" w:hint="eastAsia"/>
          <w:sz w:val="24"/>
        </w:rPr>
        <w:t>年（第十届）全国大学生统计建模大赛（以下简称</w:t>
      </w:r>
      <w:r>
        <w:rPr>
          <w:rFonts w:ascii="Times New Roman" w:eastAsia="宋体" w:hAnsi="Times New Roman" w:cs="Times New Roman"/>
          <w:sz w:val="24"/>
        </w:rPr>
        <w:t>“</w:t>
      </w:r>
      <w:r>
        <w:rPr>
          <w:rFonts w:ascii="Times New Roman" w:eastAsia="宋体" w:hAnsi="Times New Roman" w:cs="Times New Roman" w:hint="eastAsia"/>
          <w:sz w:val="24"/>
        </w:rPr>
        <w:t>大赛</w:t>
      </w:r>
      <w:r>
        <w:rPr>
          <w:rFonts w:ascii="Times New Roman" w:eastAsia="宋体" w:hAnsi="Times New Roman" w:cs="Times New Roman"/>
          <w:sz w:val="24"/>
        </w:rPr>
        <w:t>”</w:t>
      </w:r>
      <w:r>
        <w:rPr>
          <w:rFonts w:ascii="Times New Roman" w:eastAsia="宋体" w:hAnsi="Times New Roman" w:cs="Times New Roman" w:hint="eastAsia"/>
          <w:sz w:val="24"/>
        </w:rPr>
        <w:t>）。</w:t>
      </w:r>
    </w:p>
    <w:p w14:paraId="5F353225" w14:textId="77777777" w:rsidR="00227900" w:rsidRDefault="00227900" w:rsidP="00227900">
      <w:pPr>
        <w:ind w:firstLineChars="200" w:firstLine="480"/>
        <w:rPr>
          <w:rFonts w:ascii="Times New Roman" w:eastAsia="宋体" w:hAnsi="Times New Roman" w:cs="Times New Roman"/>
          <w:sz w:val="24"/>
        </w:rPr>
      </w:pPr>
      <w:r>
        <w:rPr>
          <w:rFonts w:ascii="Times New Roman" w:eastAsia="宋体" w:hAnsi="Times New Roman" w:cs="Times New Roman" w:hint="eastAsia"/>
          <w:sz w:val="24"/>
        </w:rPr>
        <w:t>全国大学生统计建模大赛是我校认可的国家级</w:t>
      </w:r>
      <w:r>
        <w:rPr>
          <w:rFonts w:ascii="Times New Roman" w:eastAsia="宋体" w:hAnsi="Times New Roman" w:cs="Times New Roman"/>
          <w:sz w:val="24"/>
        </w:rPr>
        <w:t>B</w:t>
      </w:r>
      <w:r>
        <w:rPr>
          <w:rFonts w:ascii="Times New Roman" w:eastAsia="宋体" w:hAnsi="Times New Roman" w:cs="Times New Roman" w:hint="eastAsia"/>
          <w:sz w:val="24"/>
        </w:rPr>
        <w:t>类竞赛，由教务处（创新学院）、数理学院作为竞赛校内组织单位，现将大赛有关事项通知如下：</w:t>
      </w:r>
    </w:p>
    <w:p w14:paraId="16D1949A" w14:textId="77777777" w:rsidR="00227900" w:rsidRDefault="00227900" w:rsidP="00227900">
      <w:pPr>
        <w:ind w:firstLineChars="100" w:firstLine="240"/>
        <w:rPr>
          <w:rFonts w:ascii="Times New Roman" w:eastAsia="宋体" w:hAnsi="Times New Roman" w:cs="Times New Roman"/>
          <w:sz w:val="24"/>
        </w:rPr>
      </w:pPr>
      <w:r>
        <w:rPr>
          <w:rFonts w:ascii="Times New Roman" w:eastAsia="宋体" w:hAnsi="Times New Roman" w:cs="Times New Roman" w:hint="eastAsia"/>
          <w:sz w:val="24"/>
        </w:rPr>
        <w:t>一、大赛主题</w:t>
      </w:r>
    </w:p>
    <w:p w14:paraId="013EA5A6" w14:textId="7E3A6CF9" w:rsidR="00227900" w:rsidRDefault="00227900" w:rsidP="00227900">
      <w:pPr>
        <w:ind w:firstLineChars="200" w:firstLine="480"/>
        <w:rPr>
          <w:rFonts w:ascii="Times New Roman" w:eastAsia="宋体" w:hAnsi="Times New Roman" w:cs="Times New Roman"/>
          <w:sz w:val="24"/>
        </w:rPr>
      </w:pPr>
      <w:r>
        <w:rPr>
          <w:rFonts w:ascii="Times New Roman" w:eastAsia="宋体" w:hAnsi="Times New Roman" w:cs="Times New Roman" w:hint="eastAsia"/>
          <w:sz w:val="24"/>
        </w:rPr>
        <w:t>本届大赛主题为</w:t>
      </w:r>
      <w:r>
        <w:rPr>
          <w:rFonts w:ascii="Times New Roman" w:eastAsia="宋体" w:hAnsi="Times New Roman" w:cs="Times New Roman"/>
          <w:b/>
          <w:bCs/>
          <w:sz w:val="24"/>
        </w:rPr>
        <w:t>“</w:t>
      </w:r>
      <w:r w:rsidRPr="00227900">
        <w:rPr>
          <w:rFonts w:ascii="黑体" w:eastAsia="黑体" w:hAnsi="黑体"/>
        </w:rPr>
        <w:t>大数据与人工智能时代的统计研究</w:t>
      </w:r>
      <w:r>
        <w:rPr>
          <w:rFonts w:ascii="Times New Roman" w:eastAsia="宋体" w:hAnsi="Times New Roman" w:cs="Times New Roman"/>
          <w:b/>
          <w:bCs/>
          <w:sz w:val="24"/>
        </w:rPr>
        <w:t>”</w:t>
      </w:r>
      <w:r>
        <w:rPr>
          <w:rFonts w:ascii="Times New Roman" w:eastAsia="宋体" w:hAnsi="Times New Roman" w:cs="Times New Roman" w:hint="eastAsia"/>
          <w:sz w:val="24"/>
        </w:rPr>
        <w:t>。各参赛队根据主题自行拟定题目撰写参赛论文。</w:t>
      </w:r>
    </w:p>
    <w:p w14:paraId="5B6592A4" w14:textId="77777777" w:rsidR="00227900" w:rsidRDefault="00227900" w:rsidP="00227900">
      <w:pPr>
        <w:ind w:firstLineChars="100" w:firstLine="240"/>
        <w:rPr>
          <w:rFonts w:ascii="Times New Roman" w:eastAsia="宋体" w:hAnsi="Times New Roman" w:cs="Times New Roman"/>
          <w:sz w:val="24"/>
        </w:rPr>
      </w:pPr>
      <w:r>
        <w:rPr>
          <w:rFonts w:ascii="Times New Roman" w:eastAsia="宋体" w:hAnsi="Times New Roman" w:cs="Times New Roman" w:hint="eastAsia"/>
          <w:sz w:val="24"/>
        </w:rPr>
        <w:t>二、参赛方式</w:t>
      </w:r>
    </w:p>
    <w:p w14:paraId="62B78667" w14:textId="77777777" w:rsidR="00227900" w:rsidRDefault="00227900" w:rsidP="00227900">
      <w:pPr>
        <w:ind w:firstLineChars="100" w:firstLine="240"/>
        <w:rPr>
          <w:rFonts w:ascii="Times New Roman" w:eastAsia="宋体" w:hAnsi="Times New Roman" w:cs="Times New Roman"/>
          <w:sz w:val="24"/>
        </w:rPr>
      </w:pPr>
      <w:r>
        <w:rPr>
          <w:rFonts w:ascii="Times New Roman" w:eastAsia="宋体" w:hAnsi="Times New Roman" w:cs="Times New Roman" w:hint="eastAsia"/>
          <w:sz w:val="24"/>
        </w:rPr>
        <w:t>（一）参赛资格。各有关高等院校全日制在读本科生、研究生均可报名，专业不限。</w:t>
      </w:r>
    </w:p>
    <w:p w14:paraId="35AC0725" w14:textId="77777777" w:rsidR="00227900" w:rsidRDefault="00227900" w:rsidP="00227900">
      <w:pPr>
        <w:ind w:firstLineChars="100" w:firstLine="240"/>
        <w:rPr>
          <w:rFonts w:ascii="Times New Roman" w:eastAsia="宋体" w:hAnsi="Times New Roman" w:cs="Times New Roman"/>
          <w:sz w:val="24"/>
        </w:rPr>
      </w:pPr>
      <w:r>
        <w:rPr>
          <w:rFonts w:ascii="Times New Roman" w:eastAsia="宋体" w:hAnsi="Times New Roman" w:cs="Times New Roman" w:hint="eastAsia"/>
          <w:sz w:val="24"/>
        </w:rPr>
        <w:t>（二）组别设置。大赛设本科生组和研究生组，本科生和研究生单独组队，不可混合组队。</w:t>
      </w:r>
    </w:p>
    <w:p w14:paraId="239AD53C" w14:textId="77777777" w:rsidR="00227900" w:rsidRDefault="00227900" w:rsidP="00227900">
      <w:pPr>
        <w:ind w:firstLineChars="100" w:firstLine="240"/>
        <w:rPr>
          <w:rFonts w:ascii="Times New Roman" w:eastAsia="宋体" w:hAnsi="Times New Roman" w:cs="Times New Roman"/>
          <w:sz w:val="24"/>
        </w:rPr>
      </w:pPr>
      <w:r>
        <w:rPr>
          <w:rFonts w:ascii="Times New Roman" w:eastAsia="宋体" w:hAnsi="Times New Roman" w:cs="Times New Roman" w:hint="eastAsia"/>
          <w:sz w:val="24"/>
        </w:rPr>
        <w:t>三、参赛报名</w:t>
      </w:r>
    </w:p>
    <w:p w14:paraId="05F31A85" w14:textId="77777777" w:rsidR="00227900" w:rsidRDefault="00227900" w:rsidP="00227900">
      <w:pPr>
        <w:ind w:firstLineChars="100" w:firstLine="240"/>
        <w:rPr>
          <w:rFonts w:ascii="Times New Roman" w:eastAsia="宋体" w:hAnsi="Times New Roman" w:cs="Times New Roman"/>
          <w:sz w:val="24"/>
        </w:rPr>
      </w:pPr>
      <w:r>
        <w:rPr>
          <w:rFonts w:ascii="Times New Roman" w:eastAsia="宋体" w:hAnsi="Times New Roman" w:cs="Times New Roman" w:hint="eastAsia"/>
          <w:sz w:val="24"/>
        </w:rPr>
        <w:t>本届大赛分为六个阶段。</w:t>
      </w:r>
    </w:p>
    <w:p w14:paraId="5A4D0AE0" w14:textId="206EE28F" w:rsidR="00227900" w:rsidRDefault="00227900" w:rsidP="00227900">
      <w:pPr>
        <w:ind w:firstLineChars="100" w:firstLine="240"/>
        <w:rPr>
          <w:rFonts w:ascii="Times New Roman" w:eastAsia="宋体" w:hAnsi="Times New Roman" w:cs="Times New Roman"/>
          <w:sz w:val="24"/>
        </w:rPr>
      </w:pPr>
      <w:r>
        <w:rPr>
          <w:rFonts w:ascii="Times New Roman" w:eastAsia="宋体" w:hAnsi="Times New Roman" w:cs="Times New Roman" w:hint="eastAsia"/>
          <w:sz w:val="24"/>
        </w:rPr>
        <w:t>（一）参赛报名。各参赛队需委托</w:t>
      </w:r>
      <w:r>
        <w:rPr>
          <w:rFonts w:ascii="Times New Roman" w:eastAsia="宋体" w:hAnsi="Times New Roman" w:cs="Times New Roman"/>
          <w:sz w:val="24"/>
        </w:rPr>
        <w:t>1</w:t>
      </w:r>
      <w:r>
        <w:rPr>
          <w:rFonts w:ascii="Times New Roman" w:eastAsia="宋体" w:hAnsi="Times New Roman" w:cs="Times New Roman" w:hint="eastAsia"/>
          <w:sz w:val="24"/>
        </w:rPr>
        <w:t>人为队长，登录全国大学生统计建模大赛官网，填报本队队员基本信息（报名流程见附件</w:t>
      </w:r>
      <w:r>
        <w:rPr>
          <w:rFonts w:ascii="Times New Roman" w:eastAsia="宋体" w:hAnsi="Times New Roman" w:cs="Times New Roman"/>
          <w:sz w:val="24"/>
        </w:rPr>
        <w:t>2</w:t>
      </w:r>
      <w:r>
        <w:rPr>
          <w:rFonts w:ascii="Times New Roman" w:eastAsia="宋体" w:hAnsi="Times New Roman" w:cs="Times New Roman" w:hint="eastAsia"/>
          <w:sz w:val="24"/>
        </w:rPr>
        <w:t>），网址为：</w:t>
      </w:r>
      <w:r w:rsidRPr="00227900">
        <w:rPr>
          <w:rFonts w:ascii="Times New Roman" w:hAnsi="Times New Roman" w:cs="Times New Roman"/>
        </w:rPr>
        <w:t>tjjmds.ai-learning.ne</w:t>
      </w:r>
      <w:r>
        <w:t>t</w:t>
      </w:r>
      <w:r>
        <w:rPr>
          <w:rFonts w:ascii="Times New Roman" w:eastAsia="宋体" w:hAnsi="Times New Roman" w:cs="Times New Roman" w:hint="eastAsia"/>
          <w:sz w:val="24"/>
        </w:rPr>
        <w:t>。每名参赛者限报一支队，每队指导老师</w:t>
      </w:r>
      <w:r>
        <w:rPr>
          <w:rFonts w:ascii="Times New Roman" w:eastAsia="宋体" w:hAnsi="Times New Roman" w:cs="Times New Roman" w:hint="eastAsia"/>
          <w:sz w:val="24"/>
        </w:rPr>
        <w:t>1</w:t>
      </w:r>
      <w:r>
        <w:rPr>
          <w:rFonts w:ascii="Times New Roman" w:eastAsia="宋体" w:hAnsi="Times New Roman" w:cs="Times New Roman" w:hint="eastAsia"/>
          <w:sz w:val="24"/>
        </w:rPr>
        <w:t>人，指导老师可同时指导至多</w:t>
      </w:r>
      <w:r>
        <w:rPr>
          <w:rFonts w:ascii="Times New Roman" w:eastAsia="宋体" w:hAnsi="Times New Roman" w:cs="Times New Roman" w:hint="eastAsia"/>
          <w:sz w:val="24"/>
        </w:rPr>
        <w:t>4</w:t>
      </w:r>
      <w:r>
        <w:rPr>
          <w:rFonts w:ascii="Times New Roman" w:eastAsia="宋体" w:hAnsi="Times New Roman" w:cs="Times New Roman" w:hint="eastAsia"/>
          <w:sz w:val="24"/>
        </w:rPr>
        <w:t>队参赛。报名截止时间为</w:t>
      </w:r>
      <w:r>
        <w:rPr>
          <w:rFonts w:ascii="Times New Roman" w:eastAsia="宋体" w:hAnsi="Times New Roman" w:cs="Times New Roman"/>
          <w:sz w:val="24"/>
        </w:rPr>
        <w:t>3</w:t>
      </w:r>
      <w:r>
        <w:rPr>
          <w:rFonts w:ascii="Times New Roman" w:eastAsia="宋体" w:hAnsi="Times New Roman" w:cs="Times New Roman" w:hint="eastAsia"/>
          <w:sz w:val="24"/>
        </w:rPr>
        <w:t>月</w:t>
      </w:r>
      <w:r>
        <w:rPr>
          <w:rFonts w:ascii="Times New Roman" w:eastAsia="宋体" w:hAnsi="Times New Roman" w:cs="Times New Roman" w:hint="eastAsia"/>
          <w:sz w:val="24"/>
        </w:rPr>
        <w:t>15</w:t>
      </w:r>
      <w:r>
        <w:rPr>
          <w:rFonts w:ascii="Times New Roman" w:eastAsia="宋体" w:hAnsi="Times New Roman" w:cs="Times New Roman" w:hint="eastAsia"/>
          <w:sz w:val="24"/>
        </w:rPr>
        <w:t>日</w:t>
      </w:r>
      <w:r>
        <w:rPr>
          <w:rFonts w:ascii="Times New Roman" w:eastAsia="宋体" w:hAnsi="Times New Roman" w:cs="Times New Roman"/>
          <w:sz w:val="24"/>
        </w:rPr>
        <w:t>20:00</w:t>
      </w:r>
      <w:r>
        <w:rPr>
          <w:rFonts w:ascii="Times New Roman" w:eastAsia="宋体" w:hAnsi="Times New Roman" w:cs="Times New Roman" w:hint="eastAsia"/>
          <w:sz w:val="24"/>
        </w:rPr>
        <w:t>，最终报名信息将公布在大赛官网。大赛报名参赛</w:t>
      </w:r>
      <w:r w:rsidRPr="00227900">
        <w:rPr>
          <w:rFonts w:ascii="Times New Roman" w:eastAsia="宋体" w:hAnsi="Times New Roman" w:cs="Times New Roman" w:hint="eastAsia"/>
          <w:b/>
          <w:bCs/>
          <w:sz w:val="24"/>
        </w:rPr>
        <w:t>不收取任何费用</w:t>
      </w:r>
      <w:r>
        <w:rPr>
          <w:rFonts w:ascii="Times New Roman" w:eastAsia="宋体" w:hAnsi="Times New Roman" w:cs="Times New Roman" w:hint="eastAsia"/>
          <w:sz w:val="24"/>
        </w:rPr>
        <w:t>。</w:t>
      </w:r>
    </w:p>
    <w:p w14:paraId="58A713CE" w14:textId="77777777" w:rsidR="00227900" w:rsidRDefault="00227900" w:rsidP="00227900">
      <w:pPr>
        <w:ind w:firstLineChars="100" w:firstLine="240"/>
        <w:rPr>
          <w:rFonts w:ascii="Times New Roman" w:eastAsia="宋体" w:hAnsi="Times New Roman" w:cs="Times New Roman"/>
          <w:sz w:val="24"/>
        </w:rPr>
      </w:pPr>
      <w:r>
        <w:rPr>
          <w:rFonts w:ascii="Times New Roman" w:eastAsia="宋体" w:hAnsi="Times New Roman" w:cs="Times New Roman" w:hint="eastAsia"/>
          <w:sz w:val="24"/>
        </w:rPr>
        <w:t>（二）主题解读。</w:t>
      </w:r>
      <w:r>
        <w:rPr>
          <w:rFonts w:ascii="Times New Roman" w:eastAsia="宋体" w:hAnsi="Times New Roman" w:cs="Times New Roman"/>
          <w:sz w:val="24"/>
        </w:rPr>
        <w:t>3</w:t>
      </w:r>
      <w:r>
        <w:rPr>
          <w:rFonts w:ascii="Times New Roman" w:eastAsia="宋体" w:hAnsi="Times New Roman" w:cs="Times New Roman" w:hint="eastAsia"/>
          <w:sz w:val="24"/>
        </w:rPr>
        <w:t>月份将以线上形式举办主题解读培训。邀请各领域专家作大赛主题解读，参赛队员通过直播链接参加培训，培训具体事宜另行通知。主题解读相关资料将刊发在大赛官网。同时，大赛组委会在大赛官网</w:t>
      </w:r>
      <w:r>
        <w:rPr>
          <w:rFonts w:ascii="Times New Roman" w:eastAsia="宋体" w:hAnsi="Times New Roman" w:cs="Times New Roman"/>
          <w:sz w:val="24"/>
        </w:rPr>
        <w:t>“</w:t>
      </w:r>
      <w:r>
        <w:rPr>
          <w:rFonts w:ascii="Times New Roman" w:eastAsia="宋体" w:hAnsi="Times New Roman" w:cs="Times New Roman" w:hint="eastAsia"/>
          <w:sz w:val="24"/>
        </w:rPr>
        <w:t>大赛资源</w:t>
      </w:r>
      <w:r>
        <w:rPr>
          <w:rFonts w:ascii="Times New Roman" w:eastAsia="宋体" w:hAnsi="Times New Roman" w:cs="Times New Roman"/>
          <w:sz w:val="24"/>
        </w:rPr>
        <w:t>”</w:t>
      </w:r>
      <w:r>
        <w:rPr>
          <w:rFonts w:ascii="Times New Roman" w:eastAsia="宋体" w:hAnsi="Times New Roman" w:cs="Times New Roman" w:hint="eastAsia"/>
          <w:sz w:val="24"/>
        </w:rPr>
        <w:t>栏目中向参赛队员免费提供部分大赛资源，包括数据库及分析建模平台等。</w:t>
      </w:r>
    </w:p>
    <w:p w14:paraId="1CAFBD46" w14:textId="281EB273" w:rsidR="00227900" w:rsidRDefault="00227900" w:rsidP="00227900">
      <w:pPr>
        <w:ind w:firstLineChars="100" w:firstLine="240"/>
        <w:rPr>
          <w:rFonts w:ascii="Times New Roman" w:eastAsia="宋体" w:hAnsi="Times New Roman" w:cs="Times New Roman"/>
          <w:sz w:val="24"/>
        </w:rPr>
      </w:pPr>
      <w:r>
        <w:rPr>
          <w:rFonts w:ascii="Times New Roman" w:eastAsia="宋体" w:hAnsi="Times New Roman" w:cs="Times New Roman" w:hint="eastAsia"/>
          <w:sz w:val="24"/>
        </w:rPr>
        <w:t>（三）论文撰写。各参赛队须在</w:t>
      </w:r>
      <w:r>
        <w:rPr>
          <w:rFonts w:ascii="Times New Roman" w:eastAsia="宋体" w:hAnsi="Times New Roman" w:cs="Times New Roman"/>
          <w:sz w:val="24"/>
        </w:rPr>
        <w:t>5</w:t>
      </w:r>
      <w:r>
        <w:rPr>
          <w:rFonts w:ascii="Times New Roman" w:eastAsia="宋体" w:hAnsi="Times New Roman" w:cs="Times New Roman" w:hint="eastAsia"/>
          <w:sz w:val="24"/>
        </w:rPr>
        <w:t>月</w:t>
      </w:r>
      <w:r>
        <w:rPr>
          <w:rFonts w:ascii="Times New Roman" w:eastAsia="宋体" w:hAnsi="Times New Roman" w:cs="Times New Roman" w:hint="eastAsia"/>
          <w:sz w:val="24"/>
        </w:rPr>
        <w:t>15</w:t>
      </w:r>
      <w:r>
        <w:rPr>
          <w:rFonts w:ascii="Times New Roman" w:eastAsia="宋体" w:hAnsi="Times New Roman" w:cs="Times New Roman" w:hint="eastAsia"/>
          <w:sz w:val="24"/>
        </w:rPr>
        <w:t>日前，完成论文撰写和查重（知网查重入口</w:t>
      </w:r>
      <w:r>
        <w:rPr>
          <w:rFonts w:ascii="Times New Roman" w:eastAsia="宋体" w:hAnsi="Times New Roman" w:cs="Times New Roman"/>
          <w:sz w:val="24"/>
        </w:rPr>
        <w:t>http://cx.cnki.net</w:t>
      </w:r>
      <w:r>
        <w:rPr>
          <w:rFonts w:ascii="Times New Roman" w:eastAsia="宋体" w:hAnsi="Times New Roman" w:cs="Times New Roman" w:hint="eastAsia"/>
          <w:sz w:val="24"/>
        </w:rPr>
        <w:t>，本科生组查重类型选择</w:t>
      </w:r>
      <w:r>
        <w:rPr>
          <w:rFonts w:ascii="Times New Roman" w:eastAsia="宋体" w:hAnsi="Times New Roman" w:cs="Times New Roman"/>
          <w:sz w:val="24"/>
        </w:rPr>
        <w:t>“</w:t>
      </w:r>
      <w:r>
        <w:rPr>
          <w:rFonts w:ascii="Times New Roman" w:eastAsia="宋体" w:hAnsi="Times New Roman" w:cs="Times New Roman" w:hint="eastAsia"/>
          <w:sz w:val="24"/>
        </w:rPr>
        <w:t>毕业设计</w:t>
      </w:r>
      <w:r>
        <w:rPr>
          <w:rFonts w:ascii="Times New Roman" w:eastAsia="宋体" w:hAnsi="Times New Roman" w:cs="Times New Roman"/>
          <w:sz w:val="24"/>
        </w:rPr>
        <w:t>”</w:t>
      </w:r>
      <w:r>
        <w:rPr>
          <w:rFonts w:ascii="Times New Roman" w:eastAsia="宋体" w:hAnsi="Times New Roman" w:cs="Times New Roman" w:hint="eastAsia"/>
          <w:sz w:val="24"/>
        </w:rPr>
        <w:t>，研究生组查重类型选择</w:t>
      </w:r>
      <w:r>
        <w:rPr>
          <w:rFonts w:ascii="Times New Roman" w:eastAsia="宋体" w:hAnsi="Times New Roman" w:cs="Times New Roman"/>
          <w:sz w:val="24"/>
        </w:rPr>
        <w:t>“</w:t>
      </w:r>
      <w:r>
        <w:rPr>
          <w:rFonts w:ascii="Times New Roman" w:eastAsia="宋体" w:hAnsi="Times New Roman" w:cs="Times New Roman" w:hint="eastAsia"/>
          <w:sz w:val="24"/>
        </w:rPr>
        <w:t>职称评审</w:t>
      </w:r>
      <w:r>
        <w:rPr>
          <w:rFonts w:ascii="Times New Roman" w:eastAsia="宋体" w:hAnsi="Times New Roman" w:cs="Times New Roman"/>
          <w:sz w:val="24"/>
        </w:rPr>
        <w:t>”</w:t>
      </w:r>
      <w:r>
        <w:rPr>
          <w:rFonts w:ascii="Times New Roman" w:eastAsia="宋体" w:hAnsi="Times New Roman" w:cs="Times New Roman" w:hint="eastAsia"/>
          <w:sz w:val="24"/>
        </w:rPr>
        <w:t>）。</w:t>
      </w:r>
    </w:p>
    <w:p w14:paraId="7D2E0D65" w14:textId="6C3F02E7" w:rsidR="001E1961" w:rsidRPr="001E1961" w:rsidRDefault="001E1961" w:rsidP="001E1961">
      <w:pPr>
        <w:widowControl/>
        <w:ind w:firstLineChars="100" w:firstLine="240"/>
        <w:jc w:val="left"/>
        <w:rPr>
          <w:rFonts w:ascii="宋体" w:eastAsia="宋体" w:hAnsi="宋体" w:cs="宋体"/>
          <w:kern w:val="0"/>
          <w:sz w:val="24"/>
        </w:rPr>
      </w:pPr>
      <w:r w:rsidRPr="001E1961">
        <w:rPr>
          <w:rFonts w:ascii="宋体" w:eastAsia="宋体" w:hAnsi="宋体" w:cs="宋体" w:hint="eastAsia"/>
          <w:color w:val="000000"/>
          <w:kern w:val="0"/>
          <w:sz w:val="24"/>
        </w:rPr>
        <w:t>（五）校赛。</w:t>
      </w:r>
      <w:r w:rsidRPr="001E1961">
        <w:rPr>
          <w:rFonts w:ascii="宋体" w:eastAsia="宋体" w:hAnsi="宋体" w:cs="宋体"/>
          <w:color w:val="000000"/>
          <w:kern w:val="0"/>
          <w:sz w:val="24"/>
        </w:rPr>
        <w:t>5月20日至5月28日开展校赛。各学校根据实际情况自行组织校赛，按照本校名额评选出入选省赛参赛队。5月29日前，各参赛院校</w:t>
      </w:r>
      <w:r w:rsidRPr="009C56D0">
        <w:rPr>
          <w:rFonts w:ascii="宋体" w:eastAsia="宋体" w:hAnsi="宋体" w:cs="宋体" w:hint="eastAsia"/>
          <w:color w:val="000000"/>
          <w:kern w:val="0"/>
          <w:sz w:val="24"/>
        </w:rPr>
        <w:t>通过</w:t>
      </w:r>
      <w:r w:rsidRPr="001E1961">
        <w:rPr>
          <w:rFonts w:ascii="宋体" w:eastAsia="宋体" w:hAnsi="宋体" w:cs="宋体"/>
          <w:color w:val="000000"/>
          <w:kern w:val="0"/>
          <w:sz w:val="24"/>
        </w:rPr>
        <w:t xml:space="preserve">大赛平台将入选省赛参赛队提交至省赛。 </w:t>
      </w:r>
    </w:p>
    <w:p w14:paraId="51218932" w14:textId="69D204A4" w:rsidR="001E1961" w:rsidRPr="001E1961" w:rsidRDefault="001E1961" w:rsidP="001E1961">
      <w:pPr>
        <w:widowControl/>
        <w:ind w:firstLineChars="100" w:firstLine="240"/>
        <w:jc w:val="left"/>
        <w:rPr>
          <w:rFonts w:ascii="宋体" w:eastAsia="宋体" w:hAnsi="宋体" w:cs="宋体"/>
          <w:kern w:val="0"/>
          <w:sz w:val="24"/>
        </w:rPr>
      </w:pPr>
      <w:r w:rsidRPr="001E1961">
        <w:rPr>
          <w:rFonts w:ascii="宋体" w:eastAsia="宋体" w:hAnsi="宋体" w:cs="宋体" w:hint="eastAsia"/>
          <w:color w:val="000000"/>
          <w:kern w:val="0"/>
          <w:sz w:val="24"/>
        </w:rPr>
        <w:t>（六）省赛。</w:t>
      </w:r>
      <w:r w:rsidRPr="001E1961">
        <w:rPr>
          <w:rFonts w:ascii="宋体" w:eastAsia="宋体" w:hAnsi="宋体" w:cs="宋体"/>
          <w:color w:val="000000"/>
          <w:kern w:val="0"/>
          <w:sz w:val="24"/>
        </w:rPr>
        <w:t xml:space="preserve">6月1日至6月20日开展省赛。各赛区根据实际情况确定省赛时间，依照国赛评审标准评选出省赛一、二、三等奖和入围国赛的参赛队。6月21日前，各赛区承办院校通过大赛平台将比赛结果提交至国赛承办院校。6 </w:t>
      </w:r>
    </w:p>
    <w:p w14:paraId="21F20CEF" w14:textId="2734FB18" w:rsidR="001E1961" w:rsidRPr="001E1961" w:rsidRDefault="001E1961" w:rsidP="001E1961">
      <w:pPr>
        <w:widowControl/>
        <w:jc w:val="left"/>
        <w:rPr>
          <w:rFonts w:ascii="宋体" w:eastAsia="宋体" w:hAnsi="宋体" w:cs="宋体"/>
          <w:kern w:val="0"/>
          <w:sz w:val="24"/>
        </w:rPr>
      </w:pPr>
      <w:r w:rsidRPr="001E1961">
        <w:rPr>
          <w:rFonts w:ascii="宋体" w:eastAsia="宋体" w:hAnsi="宋体" w:cs="宋体"/>
          <w:color w:val="000000"/>
          <w:kern w:val="0"/>
          <w:sz w:val="24"/>
        </w:rPr>
        <w:t xml:space="preserve">月底前，大赛组委会办公室公布省赛获奖名单、入围国赛的参赛队名单。 </w:t>
      </w:r>
    </w:p>
    <w:p w14:paraId="5DE701B7" w14:textId="77777777" w:rsidR="001E1961" w:rsidRPr="001E1961" w:rsidRDefault="001E1961" w:rsidP="001E1961">
      <w:pPr>
        <w:widowControl/>
        <w:ind w:firstLineChars="100" w:firstLine="240"/>
        <w:jc w:val="left"/>
        <w:rPr>
          <w:rFonts w:ascii="宋体" w:eastAsia="宋体" w:hAnsi="宋体" w:cs="宋体"/>
          <w:kern w:val="0"/>
          <w:sz w:val="24"/>
        </w:rPr>
      </w:pPr>
      <w:r w:rsidRPr="001E1961">
        <w:rPr>
          <w:rFonts w:ascii="宋体" w:eastAsia="宋体" w:hAnsi="宋体" w:cs="宋体" w:hint="eastAsia"/>
          <w:color w:val="000000"/>
          <w:kern w:val="0"/>
          <w:sz w:val="24"/>
        </w:rPr>
        <w:t xml:space="preserve">（七）国赛。 </w:t>
      </w:r>
    </w:p>
    <w:p w14:paraId="45567F8A" w14:textId="1B441DAE" w:rsidR="001E1961" w:rsidRPr="001E1961" w:rsidRDefault="001E1961" w:rsidP="001E1961">
      <w:pPr>
        <w:widowControl/>
        <w:ind w:firstLineChars="200" w:firstLine="480"/>
        <w:jc w:val="left"/>
        <w:rPr>
          <w:rFonts w:ascii="宋体" w:eastAsia="宋体" w:hAnsi="宋体" w:cs="宋体"/>
          <w:kern w:val="0"/>
          <w:sz w:val="24"/>
        </w:rPr>
      </w:pPr>
      <w:r w:rsidRPr="001E1961">
        <w:rPr>
          <w:rFonts w:ascii="宋体" w:eastAsia="宋体" w:hAnsi="宋体" w:cs="宋体"/>
          <w:color w:val="000000"/>
          <w:kern w:val="0"/>
          <w:sz w:val="24"/>
        </w:rPr>
        <w:lastRenderedPageBreak/>
        <w:t xml:space="preserve">1.通讯评审、现场会议评审。7月份实施，评出国赛三等奖、部分二等奖及入围答辩赛的参赛队。入围答辩赛的参赛队名单将在大赛官网上公布。 </w:t>
      </w:r>
    </w:p>
    <w:p w14:paraId="02A22448" w14:textId="0A6FEA6F" w:rsidR="001E1961" w:rsidRPr="001E1961" w:rsidRDefault="001E1961" w:rsidP="001E1961">
      <w:pPr>
        <w:widowControl/>
        <w:ind w:firstLineChars="200" w:firstLine="480"/>
        <w:jc w:val="left"/>
        <w:rPr>
          <w:rFonts w:ascii="宋体" w:eastAsia="宋体" w:hAnsi="宋体" w:cs="宋体"/>
          <w:kern w:val="0"/>
          <w:sz w:val="24"/>
        </w:rPr>
      </w:pPr>
      <w:r w:rsidRPr="001E1961">
        <w:rPr>
          <w:rFonts w:ascii="宋体" w:eastAsia="宋体" w:hAnsi="宋体" w:cs="宋体"/>
          <w:color w:val="000000"/>
          <w:kern w:val="0"/>
          <w:sz w:val="24"/>
        </w:rPr>
        <w:t xml:space="preserve">2.现场答辩。8月将在西安财经大学举行国赛现场答辩赛，入选参赛队须按照规定的时间和要求对参赛论文进行自述，并回答专家的提问，以考核参赛论文的原创性、科学性和合理性，评出国赛的部分二等奖及一等奖。答辩赛具体事宜另行通知。 </w:t>
      </w:r>
    </w:p>
    <w:p w14:paraId="649BAD39" w14:textId="77777777" w:rsidR="00227900" w:rsidRPr="009C56D0" w:rsidRDefault="00227900" w:rsidP="00227900">
      <w:pPr>
        <w:ind w:firstLineChars="100" w:firstLine="240"/>
        <w:rPr>
          <w:rFonts w:ascii="宋体" w:eastAsia="宋体" w:hAnsi="宋体" w:cs="Times New Roman"/>
          <w:sz w:val="24"/>
        </w:rPr>
      </w:pPr>
      <w:r w:rsidRPr="009C56D0">
        <w:rPr>
          <w:rFonts w:ascii="宋体" w:eastAsia="宋体" w:hAnsi="宋体" w:cs="Times New Roman" w:hint="eastAsia"/>
          <w:sz w:val="24"/>
        </w:rPr>
        <w:t>四、大赛详细信息</w:t>
      </w:r>
    </w:p>
    <w:p w14:paraId="43515A18" w14:textId="77777777" w:rsidR="00227900" w:rsidRPr="009C56D0" w:rsidRDefault="00227900" w:rsidP="00227900">
      <w:pPr>
        <w:ind w:firstLineChars="100" w:firstLine="240"/>
        <w:rPr>
          <w:rFonts w:ascii="宋体" w:eastAsia="宋体" w:hAnsi="宋体" w:cs="Times New Roman"/>
          <w:sz w:val="24"/>
        </w:rPr>
      </w:pPr>
      <w:r w:rsidRPr="009C56D0">
        <w:rPr>
          <w:rFonts w:ascii="宋体" w:eastAsia="宋体" w:hAnsi="宋体" w:cs="Times New Roman" w:hint="eastAsia"/>
          <w:sz w:val="24"/>
        </w:rPr>
        <w:t>本次大赛的参赛流程、论文撰写、奖项设置、提交材料、联络方式、竞赛咨询群等信息详见附件竞赛通知。</w:t>
      </w:r>
    </w:p>
    <w:p w14:paraId="22FA2443" w14:textId="77777777" w:rsidR="00227900" w:rsidRPr="009C56D0" w:rsidRDefault="00227900" w:rsidP="00227900">
      <w:pPr>
        <w:ind w:firstLineChars="100" w:firstLine="240"/>
        <w:rPr>
          <w:rFonts w:ascii="宋体" w:eastAsia="宋体" w:hAnsi="宋体" w:cs="Times New Roman"/>
          <w:sz w:val="24"/>
        </w:rPr>
      </w:pPr>
      <w:r w:rsidRPr="009C56D0">
        <w:rPr>
          <w:rFonts w:ascii="宋体" w:eastAsia="宋体" w:hAnsi="宋体" w:cs="Times New Roman" w:hint="eastAsia"/>
          <w:sz w:val="24"/>
        </w:rPr>
        <w:t>五、校内组织及奖项评选</w:t>
      </w:r>
    </w:p>
    <w:p w14:paraId="714DD423" w14:textId="77777777" w:rsidR="00227900" w:rsidRDefault="00227900" w:rsidP="00227900">
      <w:pPr>
        <w:ind w:firstLineChars="100" w:firstLine="240"/>
        <w:rPr>
          <w:rFonts w:ascii="Times New Roman" w:eastAsia="宋体" w:hAnsi="Times New Roman" w:cs="Times New Roman"/>
          <w:sz w:val="24"/>
        </w:rPr>
      </w:pPr>
      <w:r>
        <w:rPr>
          <w:rFonts w:ascii="Times New Roman" w:eastAsia="宋体" w:hAnsi="Times New Roman" w:cs="Times New Roman" w:hint="eastAsia"/>
          <w:sz w:val="24"/>
        </w:rPr>
        <w:t>（一）校内组织</w:t>
      </w:r>
    </w:p>
    <w:p w14:paraId="51D02C96" w14:textId="77777777" w:rsidR="00227900" w:rsidRDefault="00227900" w:rsidP="00227900">
      <w:pPr>
        <w:ind w:firstLineChars="100" w:firstLine="240"/>
        <w:rPr>
          <w:rFonts w:ascii="Times New Roman" w:eastAsia="宋体" w:hAnsi="Times New Roman" w:cs="Times New Roman"/>
          <w:sz w:val="24"/>
        </w:rPr>
      </w:pPr>
      <w:r>
        <w:rPr>
          <w:rFonts w:ascii="Times New Roman" w:eastAsia="宋体" w:hAnsi="Times New Roman" w:cs="Times New Roman" w:hint="eastAsia"/>
          <w:sz w:val="24"/>
        </w:rPr>
        <w:t>本次大赛校内组织单位为数理学院，联系人：</w:t>
      </w:r>
    </w:p>
    <w:p w14:paraId="3A4B69A8" w14:textId="3A29B1EC" w:rsidR="00227900" w:rsidRDefault="00227900" w:rsidP="00227900">
      <w:pPr>
        <w:jc w:val="left"/>
        <w:rPr>
          <w:rFonts w:ascii="Times New Roman" w:eastAsia="宋体" w:hAnsi="Times New Roman" w:cs="Times New Roman"/>
          <w:sz w:val="24"/>
        </w:rPr>
      </w:pPr>
      <w:r>
        <w:rPr>
          <w:rFonts w:ascii="Times New Roman" w:eastAsia="宋体" w:hAnsi="Times New Roman" w:cs="Times New Roman" w:hint="eastAsia"/>
          <w:sz w:val="24"/>
        </w:rPr>
        <w:t>谢新平（实验综合楼</w:t>
      </w:r>
      <w:r>
        <w:rPr>
          <w:rFonts w:ascii="Times New Roman" w:eastAsia="宋体" w:hAnsi="Times New Roman" w:cs="Times New Roman"/>
          <w:sz w:val="24"/>
        </w:rPr>
        <w:t>1312</w:t>
      </w:r>
      <w:r>
        <w:rPr>
          <w:rFonts w:ascii="Times New Roman" w:eastAsia="宋体" w:hAnsi="Times New Roman" w:cs="Times New Roman" w:hint="eastAsia"/>
          <w:sz w:val="24"/>
        </w:rPr>
        <w:t>办公室）电话：</w:t>
      </w:r>
      <w:r>
        <w:rPr>
          <w:rFonts w:ascii="Times New Roman" w:eastAsia="宋体" w:hAnsi="Times New Roman" w:cs="Times New Roman"/>
          <w:sz w:val="24"/>
        </w:rPr>
        <w:t>17756037472</w:t>
      </w:r>
      <w:r>
        <w:rPr>
          <w:rFonts w:ascii="Times New Roman" w:eastAsia="宋体" w:hAnsi="Times New Roman" w:cs="Times New Roman" w:hint="eastAsia"/>
          <w:sz w:val="24"/>
        </w:rPr>
        <w:t>，邮箱</w:t>
      </w:r>
      <w:r w:rsidR="009C56D0">
        <w:rPr>
          <w:rFonts w:ascii="Times New Roman" w:eastAsia="宋体" w:hAnsi="Times New Roman" w:cs="Times New Roman" w:hint="eastAsia"/>
          <w:sz w:val="24"/>
        </w:rPr>
        <w:t>：</w:t>
      </w:r>
      <w:r>
        <w:rPr>
          <w:rFonts w:ascii="Times New Roman" w:eastAsia="宋体" w:hAnsi="Times New Roman" w:cs="Times New Roman"/>
          <w:sz w:val="24"/>
        </w:rPr>
        <w:t>592745039@qq.com</w:t>
      </w:r>
    </w:p>
    <w:p w14:paraId="7A2132D6" w14:textId="77777777" w:rsidR="00227900" w:rsidRDefault="00227900" w:rsidP="00227900">
      <w:pPr>
        <w:jc w:val="left"/>
        <w:rPr>
          <w:rFonts w:ascii="Times New Roman" w:eastAsia="宋体" w:hAnsi="Times New Roman" w:cs="Times New Roman"/>
          <w:sz w:val="24"/>
        </w:rPr>
      </w:pPr>
      <w:r>
        <w:rPr>
          <w:rFonts w:ascii="Times New Roman" w:eastAsia="宋体" w:hAnsi="Times New Roman" w:cs="Times New Roman" w:hint="eastAsia"/>
          <w:sz w:val="24"/>
        </w:rPr>
        <w:t>刘</w:t>
      </w:r>
      <w:r>
        <w:rPr>
          <w:rFonts w:ascii="Times New Roman" w:eastAsia="宋体" w:hAnsi="Times New Roman" w:cs="Times New Roman"/>
          <w:sz w:val="24"/>
        </w:rPr>
        <w:t xml:space="preserve"> </w:t>
      </w:r>
      <w:r>
        <w:rPr>
          <w:rFonts w:ascii="Times New Roman" w:eastAsia="宋体" w:hAnsi="Times New Roman" w:cs="Times New Roman" w:hint="eastAsia"/>
          <w:sz w:val="24"/>
        </w:rPr>
        <w:t>彪（实验综合楼</w:t>
      </w:r>
      <w:r>
        <w:rPr>
          <w:rFonts w:ascii="Times New Roman" w:eastAsia="宋体" w:hAnsi="Times New Roman" w:cs="Times New Roman"/>
          <w:sz w:val="24"/>
        </w:rPr>
        <w:t>1312</w:t>
      </w:r>
      <w:r>
        <w:rPr>
          <w:rFonts w:ascii="Times New Roman" w:eastAsia="宋体" w:hAnsi="Times New Roman" w:cs="Times New Roman" w:hint="eastAsia"/>
          <w:sz w:val="24"/>
        </w:rPr>
        <w:t>办公室）电话：</w:t>
      </w:r>
      <w:r>
        <w:rPr>
          <w:rFonts w:ascii="Times New Roman" w:eastAsia="宋体" w:hAnsi="Times New Roman" w:cs="Times New Roman"/>
          <w:sz w:val="24"/>
        </w:rPr>
        <w:t>18119607885</w:t>
      </w:r>
      <w:r>
        <w:rPr>
          <w:rFonts w:ascii="Times New Roman" w:eastAsia="宋体" w:hAnsi="Times New Roman" w:cs="Times New Roman" w:hint="eastAsia"/>
          <w:sz w:val="24"/>
        </w:rPr>
        <w:t>，邮箱：</w:t>
      </w:r>
      <w:r>
        <w:rPr>
          <w:rFonts w:ascii="Times New Roman" w:eastAsia="宋体" w:hAnsi="Times New Roman" w:cs="Times New Roman"/>
          <w:sz w:val="24"/>
        </w:rPr>
        <w:t>1029279631@qq.com</w:t>
      </w:r>
    </w:p>
    <w:p w14:paraId="66A82FA7" w14:textId="77777777" w:rsidR="00227900" w:rsidRDefault="00227900" w:rsidP="00227900">
      <w:pPr>
        <w:ind w:firstLineChars="100" w:firstLine="240"/>
        <w:rPr>
          <w:rFonts w:ascii="Times New Roman" w:eastAsia="宋体" w:hAnsi="Times New Roman" w:cs="Times New Roman"/>
          <w:sz w:val="24"/>
        </w:rPr>
      </w:pPr>
      <w:r>
        <w:rPr>
          <w:rFonts w:ascii="Times New Roman" w:eastAsia="宋体" w:hAnsi="Times New Roman" w:cs="Times New Roman" w:hint="eastAsia"/>
          <w:sz w:val="24"/>
        </w:rPr>
        <w:t>（二）校内奖项设置</w:t>
      </w:r>
    </w:p>
    <w:p w14:paraId="5D3919DE" w14:textId="5E4D80C8" w:rsidR="00227900" w:rsidRDefault="00227900" w:rsidP="00227900">
      <w:pPr>
        <w:ind w:firstLineChars="100" w:firstLine="240"/>
        <w:rPr>
          <w:rFonts w:ascii="Times New Roman" w:eastAsia="宋体" w:hAnsi="Times New Roman" w:cs="Times New Roman"/>
          <w:sz w:val="24"/>
        </w:rPr>
      </w:pPr>
      <w:r>
        <w:rPr>
          <w:rFonts w:ascii="Times New Roman" w:eastAsia="宋体" w:hAnsi="Times New Roman" w:cs="Times New Roman" w:hint="eastAsia"/>
          <w:sz w:val="24"/>
        </w:rPr>
        <w:t>本次大赛不限参赛队数，所有提交作品的参赛团队全部进入安徽赛区选拔赛。由校赛组织单位组建校赛评审组，评选本科</w:t>
      </w:r>
      <w:r>
        <w:rPr>
          <w:rFonts w:ascii="Times New Roman" w:eastAsia="宋体" w:hAnsi="Times New Roman" w:cs="Times New Roman"/>
          <w:sz w:val="24"/>
        </w:rPr>
        <w:t>30</w:t>
      </w:r>
      <w:r>
        <w:rPr>
          <w:rFonts w:ascii="Times New Roman" w:eastAsia="宋体" w:hAnsi="Times New Roman" w:cs="Times New Roman" w:hint="eastAsia"/>
          <w:sz w:val="24"/>
        </w:rPr>
        <w:t>组、研究生</w:t>
      </w:r>
      <w:r>
        <w:rPr>
          <w:rFonts w:ascii="Times New Roman" w:eastAsia="宋体" w:hAnsi="Times New Roman" w:cs="Times New Roman"/>
          <w:sz w:val="24"/>
        </w:rPr>
        <w:t>30</w:t>
      </w:r>
      <w:r>
        <w:rPr>
          <w:rFonts w:ascii="Times New Roman" w:eastAsia="宋体" w:hAnsi="Times New Roman" w:cs="Times New Roman" w:hint="eastAsia"/>
          <w:sz w:val="24"/>
        </w:rPr>
        <w:t>组共</w:t>
      </w:r>
      <w:r>
        <w:rPr>
          <w:rFonts w:ascii="Times New Roman" w:eastAsia="宋体" w:hAnsi="Times New Roman" w:cs="Times New Roman"/>
          <w:sz w:val="24"/>
        </w:rPr>
        <w:t>60</w:t>
      </w:r>
      <w:r>
        <w:rPr>
          <w:rFonts w:ascii="Times New Roman" w:eastAsia="宋体" w:hAnsi="Times New Roman" w:cs="Times New Roman" w:hint="eastAsia"/>
          <w:sz w:val="24"/>
        </w:rPr>
        <w:t>组参加省赛</w:t>
      </w:r>
      <w:r w:rsidR="00BB3416">
        <w:rPr>
          <w:rFonts w:ascii="Times New Roman" w:eastAsia="宋体" w:hAnsi="Times New Roman" w:cs="Times New Roman" w:hint="eastAsia"/>
          <w:sz w:val="24"/>
        </w:rPr>
        <w:t>，（不足</w:t>
      </w:r>
      <w:r w:rsidR="00BB3416">
        <w:rPr>
          <w:rFonts w:ascii="Times New Roman" w:eastAsia="宋体" w:hAnsi="Times New Roman" w:cs="Times New Roman" w:hint="eastAsia"/>
          <w:sz w:val="24"/>
        </w:rPr>
        <w:t>30</w:t>
      </w:r>
      <w:r w:rsidR="00BB3416">
        <w:rPr>
          <w:rFonts w:ascii="Times New Roman" w:eastAsia="宋体" w:hAnsi="Times New Roman" w:cs="Times New Roman" w:hint="eastAsia"/>
          <w:sz w:val="24"/>
        </w:rPr>
        <w:t>组按照实际队伍提交）</w:t>
      </w:r>
    </w:p>
    <w:p w14:paraId="72A251AE" w14:textId="77777777" w:rsidR="00227900" w:rsidRDefault="00227900" w:rsidP="00227900">
      <w:pPr>
        <w:ind w:firstLineChars="100" w:firstLine="240"/>
        <w:rPr>
          <w:rFonts w:ascii="Times New Roman" w:eastAsia="宋体" w:hAnsi="Times New Roman" w:cs="Times New Roman"/>
          <w:sz w:val="24"/>
        </w:rPr>
      </w:pPr>
      <w:r>
        <w:rPr>
          <w:rFonts w:ascii="Times New Roman" w:eastAsia="宋体" w:hAnsi="Times New Roman" w:cs="Times New Roman" w:hint="eastAsia"/>
          <w:sz w:val="24"/>
        </w:rPr>
        <w:t>（三）校内材料提交</w:t>
      </w:r>
    </w:p>
    <w:p w14:paraId="38E3D032" w14:textId="66DC118E" w:rsidR="00EF26A4" w:rsidRDefault="00EF26A4" w:rsidP="00227900">
      <w:pPr>
        <w:ind w:firstLineChars="100" w:firstLine="240"/>
        <w:rPr>
          <w:rFonts w:ascii="Times New Roman" w:eastAsia="宋体" w:hAnsi="Times New Roman" w:cs="Times New Roman"/>
          <w:sz w:val="24"/>
        </w:rPr>
      </w:pPr>
      <w:r>
        <w:rPr>
          <w:rFonts w:ascii="Times New Roman" w:eastAsia="宋体" w:hAnsi="Times New Roman" w:cs="Times New Roman" w:hint="eastAsia"/>
          <w:sz w:val="24"/>
        </w:rPr>
        <w:t>1.</w:t>
      </w:r>
      <w:r w:rsidR="009C56D0">
        <w:rPr>
          <w:rFonts w:ascii="Times New Roman" w:eastAsia="宋体" w:hAnsi="Times New Roman" w:cs="Times New Roman" w:hint="eastAsia"/>
          <w:sz w:val="24"/>
        </w:rPr>
        <w:t>校内论文提交。</w:t>
      </w:r>
      <w:r>
        <w:rPr>
          <w:rFonts w:ascii="Times New Roman" w:eastAsia="宋体" w:hAnsi="Times New Roman" w:cs="Times New Roman" w:hint="eastAsia"/>
          <w:sz w:val="24"/>
        </w:rPr>
        <w:t>安徽建筑大学本科生组需要在</w:t>
      </w:r>
      <w:r>
        <w:rPr>
          <w:rFonts w:ascii="Times New Roman" w:eastAsia="宋体" w:hAnsi="Times New Roman" w:cs="Times New Roman" w:hint="eastAsia"/>
          <w:sz w:val="24"/>
        </w:rPr>
        <w:t>4</w:t>
      </w:r>
      <w:r>
        <w:rPr>
          <w:rFonts w:ascii="Times New Roman" w:eastAsia="宋体" w:hAnsi="Times New Roman" w:cs="Times New Roman" w:hint="eastAsia"/>
          <w:sz w:val="24"/>
        </w:rPr>
        <w:t>月</w:t>
      </w:r>
      <w:r>
        <w:rPr>
          <w:rFonts w:ascii="Times New Roman" w:eastAsia="宋体" w:hAnsi="Times New Roman" w:cs="Times New Roman" w:hint="eastAsia"/>
          <w:sz w:val="24"/>
        </w:rPr>
        <w:t>30</w:t>
      </w:r>
      <w:r>
        <w:rPr>
          <w:rFonts w:ascii="Times New Roman" w:eastAsia="宋体" w:hAnsi="Times New Roman" w:cs="Times New Roman" w:hint="eastAsia"/>
          <w:sz w:val="24"/>
        </w:rPr>
        <w:t>日</w:t>
      </w:r>
      <w:r w:rsidR="009C56D0">
        <w:rPr>
          <w:rFonts w:ascii="Times New Roman" w:eastAsia="宋体" w:hAnsi="Times New Roman" w:cs="Times New Roman" w:hint="eastAsia"/>
          <w:sz w:val="24"/>
        </w:rPr>
        <w:t>24</w:t>
      </w:r>
      <w:r w:rsidR="009C56D0">
        <w:rPr>
          <w:rFonts w:ascii="Times New Roman" w:eastAsia="宋体" w:hAnsi="Times New Roman" w:cs="Times New Roman" w:hint="eastAsia"/>
          <w:sz w:val="24"/>
        </w:rPr>
        <w:t>点前</w:t>
      </w:r>
      <w:r>
        <w:rPr>
          <w:rFonts w:ascii="Times New Roman" w:eastAsia="宋体" w:hAnsi="Times New Roman" w:cs="Times New Roman" w:hint="eastAsia"/>
          <w:sz w:val="24"/>
        </w:rPr>
        <w:t>提交统计建模论文</w:t>
      </w:r>
      <w:r w:rsidR="00BB3416">
        <w:rPr>
          <w:rFonts w:ascii="Times New Roman" w:eastAsia="宋体" w:hAnsi="Times New Roman" w:cs="Times New Roman" w:hint="eastAsia"/>
          <w:sz w:val="24"/>
        </w:rPr>
        <w:t>，</w:t>
      </w:r>
      <w:r w:rsidR="009C56D0">
        <w:rPr>
          <w:rFonts w:ascii="Times New Roman" w:eastAsia="宋体" w:hAnsi="Times New Roman" w:cs="Times New Roman" w:hint="eastAsia"/>
          <w:sz w:val="24"/>
        </w:rPr>
        <w:t>以便留时间打磨论文和查重</w:t>
      </w:r>
      <w:r>
        <w:rPr>
          <w:rFonts w:ascii="Times New Roman" w:eastAsia="宋体" w:hAnsi="Times New Roman" w:cs="Times New Roman" w:hint="eastAsia"/>
          <w:sz w:val="24"/>
        </w:rPr>
        <w:t>，提交邮箱为</w:t>
      </w:r>
      <w:r>
        <w:rPr>
          <w:rFonts w:ascii="Times New Roman" w:eastAsia="宋体" w:hAnsi="Times New Roman" w:cs="Times New Roman" w:hint="eastAsia"/>
          <w:sz w:val="24"/>
        </w:rPr>
        <w:t>:3225379607@qq.com</w:t>
      </w:r>
      <w:r>
        <w:rPr>
          <w:rFonts w:ascii="Times New Roman" w:eastAsia="宋体" w:hAnsi="Times New Roman" w:cs="Times New Roman" w:hint="eastAsia"/>
          <w:sz w:val="24"/>
        </w:rPr>
        <w:t>，</w:t>
      </w:r>
      <w:r w:rsidR="009C56D0">
        <w:rPr>
          <w:rFonts w:ascii="Times New Roman" w:eastAsia="宋体" w:hAnsi="Times New Roman" w:cs="Times New Roman" w:hint="eastAsia"/>
          <w:sz w:val="24"/>
        </w:rPr>
        <w:t>文件命名规则为队员三人姓名，</w:t>
      </w:r>
      <w:r>
        <w:rPr>
          <w:rFonts w:ascii="Times New Roman" w:eastAsia="宋体" w:hAnsi="Times New Roman" w:cs="Times New Roman" w:hint="eastAsia"/>
          <w:sz w:val="24"/>
        </w:rPr>
        <w:t>本科生组</w:t>
      </w:r>
      <w:r w:rsidR="00BB3416">
        <w:rPr>
          <w:rFonts w:ascii="Times New Roman" w:eastAsia="宋体" w:hAnsi="Times New Roman" w:cs="Times New Roman" w:hint="eastAsia"/>
          <w:sz w:val="24"/>
        </w:rPr>
        <w:t>需要加入</w:t>
      </w:r>
      <w:r>
        <w:rPr>
          <w:rFonts w:ascii="Times New Roman" w:eastAsia="宋体" w:hAnsi="Times New Roman" w:cs="Times New Roman" w:hint="eastAsia"/>
          <w:sz w:val="24"/>
        </w:rPr>
        <w:t>安徽建筑大学统计建模参赛群：</w:t>
      </w:r>
      <w:r w:rsidR="009C56D0">
        <w:rPr>
          <w:rFonts w:ascii="Times New Roman" w:eastAsia="宋体" w:hAnsi="Times New Roman" w:cs="Times New Roman" w:hint="eastAsia"/>
          <w:sz w:val="24"/>
        </w:rPr>
        <w:t>653392634</w:t>
      </w:r>
      <w:r>
        <w:rPr>
          <w:rFonts w:ascii="Times New Roman" w:eastAsia="宋体" w:hAnsi="Times New Roman" w:cs="Times New Roman" w:hint="eastAsia"/>
          <w:sz w:val="24"/>
        </w:rPr>
        <w:t>，</w:t>
      </w:r>
      <w:r w:rsidR="002E0734">
        <w:rPr>
          <w:rFonts w:ascii="Times New Roman" w:eastAsia="宋体" w:hAnsi="Times New Roman" w:cs="Times New Roman" w:hint="eastAsia"/>
          <w:sz w:val="24"/>
        </w:rPr>
        <w:t>指导老师在</w:t>
      </w:r>
      <w:r w:rsidR="002E0734">
        <w:rPr>
          <w:rFonts w:ascii="Times New Roman" w:eastAsia="宋体" w:hAnsi="Times New Roman" w:cs="Times New Roman" w:hint="eastAsia"/>
          <w:sz w:val="24"/>
        </w:rPr>
        <w:t>5</w:t>
      </w:r>
      <w:r w:rsidR="002E0734">
        <w:rPr>
          <w:rFonts w:ascii="Times New Roman" w:eastAsia="宋体" w:hAnsi="Times New Roman" w:cs="Times New Roman" w:hint="eastAsia"/>
          <w:sz w:val="24"/>
        </w:rPr>
        <w:t>月</w:t>
      </w:r>
      <w:r w:rsidR="002E0734">
        <w:rPr>
          <w:rFonts w:ascii="Times New Roman" w:eastAsia="宋体" w:hAnsi="Times New Roman" w:cs="Times New Roman" w:hint="eastAsia"/>
          <w:sz w:val="24"/>
        </w:rPr>
        <w:t>15</w:t>
      </w:r>
      <w:r w:rsidR="002E0734">
        <w:rPr>
          <w:rFonts w:ascii="Times New Roman" w:eastAsia="宋体" w:hAnsi="Times New Roman" w:cs="Times New Roman" w:hint="eastAsia"/>
          <w:sz w:val="24"/>
        </w:rPr>
        <w:t>日提交论文前确定即可，</w:t>
      </w:r>
      <w:r>
        <w:rPr>
          <w:rFonts w:ascii="Times New Roman" w:eastAsia="宋体" w:hAnsi="Times New Roman" w:cs="Times New Roman" w:hint="eastAsia"/>
          <w:sz w:val="24"/>
        </w:rPr>
        <w:t>研究生组按照省赛文件要求在</w:t>
      </w:r>
      <w:r>
        <w:rPr>
          <w:rFonts w:ascii="Times New Roman" w:eastAsia="宋体" w:hAnsi="Times New Roman" w:cs="Times New Roman" w:hint="eastAsia"/>
          <w:sz w:val="24"/>
        </w:rPr>
        <w:t>5</w:t>
      </w:r>
      <w:r>
        <w:rPr>
          <w:rFonts w:ascii="Times New Roman" w:eastAsia="宋体" w:hAnsi="Times New Roman" w:cs="Times New Roman" w:hint="eastAsia"/>
          <w:sz w:val="24"/>
        </w:rPr>
        <w:t>月</w:t>
      </w:r>
      <w:r>
        <w:rPr>
          <w:rFonts w:ascii="Times New Roman" w:eastAsia="宋体" w:hAnsi="Times New Roman" w:cs="Times New Roman" w:hint="eastAsia"/>
          <w:sz w:val="24"/>
        </w:rPr>
        <w:t>15</w:t>
      </w:r>
      <w:r>
        <w:rPr>
          <w:rFonts w:ascii="Times New Roman" w:eastAsia="宋体" w:hAnsi="Times New Roman" w:cs="Times New Roman" w:hint="eastAsia"/>
          <w:sz w:val="24"/>
        </w:rPr>
        <w:t>日在官网提交论文。</w:t>
      </w:r>
    </w:p>
    <w:p w14:paraId="58247FF6" w14:textId="621D4B16" w:rsidR="00227900" w:rsidRDefault="009C56D0" w:rsidP="00227900">
      <w:pPr>
        <w:ind w:firstLineChars="100" w:firstLine="240"/>
        <w:rPr>
          <w:rFonts w:ascii="Times New Roman" w:eastAsia="宋体" w:hAnsi="Times New Roman" w:cs="Times New Roman"/>
          <w:sz w:val="24"/>
        </w:rPr>
      </w:pPr>
      <w:r>
        <w:rPr>
          <w:rFonts w:ascii="Times New Roman" w:eastAsia="宋体" w:hAnsi="Times New Roman" w:cs="Times New Roman" w:hint="eastAsia"/>
          <w:sz w:val="24"/>
        </w:rPr>
        <w:t>2</w:t>
      </w:r>
      <w:r w:rsidR="00227900">
        <w:rPr>
          <w:rFonts w:ascii="Times New Roman" w:eastAsia="宋体" w:hAnsi="Times New Roman" w:cs="Times New Roman"/>
          <w:sz w:val="24"/>
        </w:rPr>
        <w:t>.</w:t>
      </w:r>
      <w:r w:rsidR="00227900">
        <w:rPr>
          <w:rFonts w:ascii="Times New Roman" w:eastAsia="宋体" w:hAnsi="Times New Roman" w:cs="Times New Roman" w:hint="eastAsia"/>
          <w:sz w:val="24"/>
        </w:rPr>
        <w:t>承诺书审核盖章。大赛主办方需要参赛队提交校院签字盖章的承诺书，请各参赛队于</w:t>
      </w:r>
      <w:r w:rsidR="00227900">
        <w:rPr>
          <w:rFonts w:ascii="Times New Roman" w:eastAsia="宋体" w:hAnsi="Times New Roman" w:cs="Times New Roman"/>
          <w:sz w:val="24"/>
        </w:rPr>
        <w:t>202</w:t>
      </w:r>
      <w:r w:rsidR="00EF26A4">
        <w:rPr>
          <w:rFonts w:ascii="Times New Roman" w:eastAsia="宋体" w:hAnsi="Times New Roman" w:cs="Times New Roman" w:hint="eastAsia"/>
          <w:sz w:val="24"/>
        </w:rPr>
        <w:t>4</w:t>
      </w:r>
      <w:r w:rsidR="00227900">
        <w:rPr>
          <w:rFonts w:ascii="Times New Roman" w:eastAsia="宋体" w:hAnsi="Times New Roman" w:cs="Times New Roman" w:hint="eastAsia"/>
          <w:sz w:val="24"/>
        </w:rPr>
        <w:t>年</w:t>
      </w:r>
      <w:r w:rsidR="00227900">
        <w:rPr>
          <w:rFonts w:ascii="Times New Roman" w:eastAsia="宋体" w:hAnsi="Times New Roman" w:cs="Times New Roman"/>
          <w:sz w:val="24"/>
        </w:rPr>
        <w:t>5</w:t>
      </w:r>
      <w:r w:rsidR="00227900">
        <w:rPr>
          <w:rFonts w:ascii="Times New Roman" w:eastAsia="宋体" w:hAnsi="Times New Roman" w:cs="Times New Roman" w:hint="eastAsia"/>
          <w:sz w:val="24"/>
        </w:rPr>
        <w:t>月</w:t>
      </w:r>
      <w:r w:rsidR="001E1961">
        <w:rPr>
          <w:rFonts w:ascii="Times New Roman" w:eastAsia="宋体" w:hAnsi="Times New Roman" w:cs="Times New Roman" w:hint="eastAsia"/>
          <w:sz w:val="24"/>
        </w:rPr>
        <w:t>13</w:t>
      </w:r>
      <w:r w:rsidR="00227900">
        <w:rPr>
          <w:rFonts w:ascii="Times New Roman" w:eastAsia="宋体" w:hAnsi="Times New Roman" w:cs="Times New Roman" w:hint="eastAsia"/>
          <w:sz w:val="24"/>
        </w:rPr>
        <w:t>日（周</w:t>
      </w:r>
      <w:r w:rsidR="001E1961">
        <w:rPr>
          <w:rFonts w:ascii="Times New Roman" w:eastAsia="宋体" w:hAnsi="Times New Roman" w:cs="Times New Roman" w:hint="eastAsia"/>
          <w:sz w:val="24"/>
        </w:rPr>
        <w:t>一</w:t>
      </w:r>
      <w:r w:rsidR="00227900">
        <w:rPr>
          <w:rFonts w:ascii="Times New Roman" w:eastAsia="宋体" w:hAnsi="Times New Roman" w:cs="Times New Roman" w:hint="eastAsia"/>
          <w:sz w:val="24"/>
        </w:rPr>
        <w:t>）前将</w:t>
      </w:r>
      <w:r w:rsidR="00227900" w:rsidRPr="00BB3416">
        <w:rPr>
          <w:rFonts w:ascii="Times New Roman" w:eastAsia="宋体" w:hAnsi="Times New Roman" w:cs="Times New Roman" w:hint="eastAsia"/>
          <w:b/>
          <w:bCs/>
          <w:sz w:val="24"/>
        </w:rPr>
        <w:t>亲笔签字</w:t>
      </w:r>
      <w:r w:rsidR="00227900">
        <w:rPr>
          <w:rFonts w:ascii="Times New Roman" w:eastAsia="宋体" w:hAnsi="Times New Roman" w:cs="Times New Roman" w:hint="eastAsia"/>
          <w:sz w:val="24"/>
        </w:rPr>
        <w:t>的承诺书纸质版</w:t>
      </w:r>
      <w:r w:rsidR="00BB3416">
        <w:rPr>
          <w:rFonts w:ascii="Times New Roman" w:eastAsia="宋体" w:hAnsi="Times New Roman" w:cs="Times New Roman" w:hint="eastAsia"/>
          <w:sz w:val="24"/>
        </w:rPr>
        <w:t>（不可电子签）</w:t>
      </w:r>
      <w:r w:rsidR="00227900">
        <w:rPr>
          <w:rFonts w:ascii="Times New Roman" w:eastAsia="宋体" w:hAnsi="Times New Roman" w:cs="Times New Roman" w:hint="eastAsia"/>
          <w:sz w:val="24"/>
        </w:rPr>
        <w:t>、</w:t>
      </w:r>
      <w:r w:rsidR="00BB3416">
        <w:rPr>
          <w:rFonts w:ascii="Times New Roman" w:eastAsia="宋体" w:hAnsi="Times New Roman" w:cs="Times New Roman" w:hint="eastAsia"/>
          <w:sz w:val="24"/>
        </w:rPr>
        <w:t>纸质版</w:t>
      </w:r>
      <w:r w:rsidR="00227900">
        <w:rPr>
          <w:rFonts w:ascii="Times New Roman" w:eastAsia="宋体" w:hAnsi="Times New Roman" w:cs="Times New Roman" w:hint="eastAsia"/>
          <w:sz w:val="24"/>
        </w:rPr>
        <w:t>查重报告交到数理学院联系老师处，由数理学院审核盖章。</w:t>
      </w:r>
    </w:p>
    <w:p w14:paraId="0B4DF509" w14:textId="7C8A0903" w:rsidR="00227900" w:rsidRDefault="009C56D0" w:rsidP="00227900">
      <w:pPr>
        <w:ind w:firstLineChars="100" w:firstLine="240"/>
        <w:rPr>
          <w:rFonts w:ascii="Times New Roman" w:eastAsia="宋体" w:hAnsi="Times New Roman" w:cs="Times New Roman"/>
          <w:sz w:val="24"/>
        </w:rPr>
      </w:pPr>
      <w:r>
        <w:rPr>
          <w:rFonts w:ascii="Times New Roman" w:eastAsia="宋体" w:hAnsi="Times New Roman" w:cs="Times New Roman" w:hint="eastAsia"/>
          <w:sz w:val="24"/>
        </w:rPr>
        <w:t>3</w:t>
      </w:r>
      <w:r w:rsidR="00227900">
        <w:rPr>
          <w:rFonts w:ascii="Times New Roman" w:eastAsia="宋体" w:hAnsi="Times New Roman" w:cs="Times New Roman"/>
          <w:sz w:val="24"/>
        </w:rPr>
        <w:t>.</w:t>
      </w:r>
      <w:r>
        <w:rPr>
          <w:rFonts w:ascii="Times New Roman" w:eastAsia="宋体" w:hAnsi="Times New Roman" w:cs="Times New Roman" w:hint="eastAsia"/>
          <w:sz w:val="24"/>
        </w:rPr>
        <w:t>官网</w:t>
      </w:r>
      <w:r w:rsidR="00227900">
        <w:rPr>
          <w:rFonts w:ascii="Times New Roman" w:eastAsia="宋体" w:hAnsi="Times New Roman" w:cs="Times New Roman" w:hint="eastAsia"/>
          <w:sz w:val="24"/>
        </w:rPr>
        <w:t>论文提交。</w:t>
      </w:r>
      <w:r>
        <w:rPr>
          <w:rFonts w:ascii="Times New Roman" w:eastAsia="宋体" w:hAnsi="Times New Roman" w:cs="Times New Roman" w:hint="eastAsia"/>
          <w:sz w:val="24"/>
        </w:rPr>
        <w:t>校内论文提交后</w:t>
      </w:r>
      <w:r w:rsidR="00BB3416">
        <w:rPr>
          <w:rFonts w:ascii="Times New Roman" w:eastAsia="宋体" w:hAnsi="Times New Roman" w:cs="Times New Roman" w:hint="eastAsia"/>
          <w:sz w:val="24"/>
        </w:rPr>
        <w:t>到官网截止时间</w:t>
      </w:r>
      <w:r>
        <w:rPr>
          <w:rFonts w:ascii="Times New Roman" w:eastAsia="宋体" w:hAnsi="Times New Roman" w:cs="Times New Roman" w:hint="eastAsia"/>
          <w:sz w:val="24"/>
        </w:rPr>
        <w:t>，各组再</w:t>
      </w:r>
      <w:r w:rsidR="00BB3416">
        <w:rPr>
          <w:rFonts w:ascii="Times New Roman" w:eastAsia="宋体" w:hAnsi="Times New Roman" w:cs="Times New Roman" w:hint="eastAsia"/>
          <w:sz w:val="24"/>
        </w:rPr>
        <w:t>详细</w:t>
      </w:r>
      <w:r>
        <w:rPr>
          <w:rFonts w:ascii="Times New Roman" w:eastAsia="宋体" w:hAnsi="Times New Roman" w:cs="Times New Roman" w:hint="eastAsia"/>
          <w:sz w:val="24"/>
        </w:rPr>
        <w:t>打磨参赛论文，查重修改，并打印承诺</w:t>
      </w:r>
      <w:r w:rsidR="00BB3416">
        <w:rPr>
          <w:rFonts w:ascii="Times New Roman" w:eastAsia="宋体" w:hAnsi="Times New Roman" w:cs="Times New Roman" w:hint="eastAsia"/>
          <w:sz w:val="24"/>
        </w:rPr>
        <w:t>书查重报告并盖章</w:t>
      </w:r>
      <w:r>
        <w:rPr>
          <w:rFonts w:ascii="Times New Roman" w:eastAsia="宋体" w:hAnsi="Times New Roman" w:cs="Times New Roman" w:hint="eastAsia"/>
          <w:sz w:val="24"/>
        </w:rPr>
        <w:t>，确认无误后。</w:t>
      </w:r>
      <w:r w:rsidR="00227900">
        <w:rPr>
          <w:rFonts w:ascii="Times New Roman" w:eastAsia="宋体" w:hAnsi="Times New Roman" w:cs="Times New Roman" w:hint="eastAsia"/>
          <w:sz w:val="24"/>
        </w:rPr>
        <w:t>请各参赛队</w:t>
      </w:r>
      <w:r>
        <w:rPr>
          <w:rFonts w:ascii="Times New Roman" w:eastAsia="宋体" w:hAnsi="Times New Roman" w:cs="Times New Roman" w:hint="eastAsia"/>
          <w:sz w:val="24"/>
        </w:rPr>
        <w:t>务必</w:t>
      </w:r>
      <w:r w:rsidR="00227900">
        <w:rPr>
          <w:rFonts w:ascii="Times New Roman" w:eastAsia="宋体" w:hAnsi="Times New Roman" w:cs="Times New Roman" w:hint="eastAsia"/>
          <w:sz w:val="24"/>
        </w:rPr>
        <w:t>于</w:t>
      </w:r>
      <w:r w:rsidR="00227900">
        <w:rPr>
          <w:rFonts w:ascii="Times New Roman" w:eastAsia="宋体" w:hAnsi="Times New Roman" w:cs="Times New Roman"/>
          <w:sz w:val="24"/>
        </w:rPr>
        <w:t>202</w:t>
      </w:r>
      <w:r w:rsidR="001E1961">
        <w:rPr>
          <w:rFonts w:ascii="Times New Roman" w:eastAsia="宋体" w:hAnsi="Times New Roman" w:cs="Times New Roman" w:hint="eastAsia"/>
          <w:sz w:val="24"/>
        </w:rPr>
        <w:t>4</w:t>
      </w:r>
      <w:r w:rsidR="00227900">
        <w:rPr>
          <w:rFonts w:ascii="Times New Roman" w:eastAsia="宋体" w:hAnsi="Times New Roman" w:cs="Times New Roman" w:hint="eastAsia"/>
          <w:sz w:val="24"/>
        </w:rPr>
        <w:t>年</w:t>
      </w:r>
      <w:r w:rsidR="00227900">
        <w:rPr>
          <w:rFonts w:ascii="Times New Roman" w:eastAsia="宋体" w:hAnsi="Times New Roman" w:cs="Times New Roman"/>
          <w:sz w:val="24"/>
        </w:rPr>
        <w:t>5</w:t>
      </w:r>
      <w:r w:rsidR="00227900">
        <w:rPr>
          <w:rFonts w:ascii="Times New Roman" w:eastAsia="宋体" w:hAnsi="Times New Roman" w:cs="Times New Roman" w:hint="eastAsia"/>
          <w:sz w:val="24"/>
        </w:rPr>
        <w:t>月</w:t>
      </w:r>
      <w:r w:rsidR="001E1961">
        <w:rPr>
          <w:rFonts w:ascii="Times New Roman" w:eastAsia="宋体" w:hAnsi="Times New Roman" w:cs="Times New Roman" w:hint="eastAsia"/>
          <w:sz w:val="24"/>
        </w:rPr>
        <w:t>15</w:t>
      </w:r>
      <w:r w:rsidR="00227900">
        <w:rPr>
          <w:rFonts w:ascii="Times New Roman" w:eastAsia="宋体" w:hAnsi="Times New Roman" w:cs="Times New Roman" w:hint="eastAsia"/>
          <w:sz w:val="24"/>
        </w:rPr>
        <w:t>日之前通过大赛官网提交参赛论文等材料</w:t>
      </w:r>
      <w:r>
        <w:rPr>
          <w:rFonts w:ascii="Times New Roman" w:eastAsia="宋体" w:hAnsi="Times New Roman" w:cs="Times New Roman" w:hint="eastAsia"/>
          <w:sz w:val="24"/>
        </w:rPr>
        <w:t>。</w:t>
      </w:r>
    </w:p>
    <w:p w14:paraId="48BE06A0" w14:textId="77777777" w:rsidR="00227900" w:rsidRDefault="00227900" w:rsidP="00227900">
      <w:pPr>
        <w:ind w:firstLineChars="100" w:firstLine="240"/>
        <w:rPr>
          <w:rFonts w:ascii="Times New Roman" w:eastAsia="宋体" w:hAnsi="Times New Roman" w:cs="Times New Roman"/>
          <w:sz w:val="24"/>
        </w:rPr>
      </w:pPr>
    </w:p>
    <w:p w14:paraId="3D111658" w14:textId="77777777" w:rsidR="00227900" w:rsidRDefault="00227900" w:rsidP="00227900">
      <w:pPr>
        <w:ind w:firstLineChars="2200" w:firstLine="5280"/>
        <w:rPr>
          <w:rFonts w:ascii="Times New Roman" w:eastAsia="宋体" w:hAnsi="Times New Roman" w:cs="Times New Roman"/>
          <w:sz w:val="24"/>
        </w:rPr>
      </w:pPr>
      <w:r>
        <w:rPr>
          <w:rFonts w:ascii="Times New Roman" w:eastAsia="宋体" w:hAnsi="Times New Roman" w:cs="Times New Roman" w:hint="eastAsia"/>
          <w:sz w:val="24"/>
        </w:rPr>
        <w:t>安徽建筑大学数理学院</w:t>
      </w:r>
    </w:p>
    <w:p w14:paraId="53930F3A" w14:textId="298BE36A" w:rsidR="00227900" w:rsidRDefault="00227900" w:rsidP="00227900">
      <w:pPr>
        <w:ind w:firstLineChars="2400" w:firstLine="5760"/>
        <w:rPr>
          <w:rFonts w:ascii="Times New Roman" w:eastAsia="宋体" w:hAnsi="Times New Roman" w:cs="Times New Roman"/>
          <w:sz w:val="24"/>
        </w:rPr>
      </w:pPr>
      <w:r>
        <w:rPr>
          <w:rFonts w:ascii="Times New Roman" w:eastAsia="宋体" w:hAnsi="Times New Roman" w:cs="Times New Roman"/>
          <w:sz w:val="24"/>
        </w:rPr>
        <w:t>202</w:t>
      </w:r>
      <w:r w:rsidR="001E1961">
        <w:rPr>
          <w:rFonts w:ascii="Times New Roman" w:eastAsia="宋体" w:hAnsi="Times New Roman" w:cs="Times New Roman" w:hint="eastAsia"/>
          <w:sz w:val="24"/>
        </w:rPr>
        <w:t>4</w:t>
      </w:r>
      <w:r>
        <w:rPr>
          <w:rFonts w:ascii="Times New Roman" w:eastAsia="宋体" w:hAnsi="Times New Roman" w:cs="Times New Roman" w:hint="eastAsia"/>
          <w:sz w:val="24"/>
        </w:rPr>
        <w:t>年</w:t>
      </w:r>
      <w:r>
        <w:rPr>
          <w:rFonts w:ascii="Times New Roman" w:eastAsia="宋体" w:hAnsi="Times New Roman" w:cs="Times New Roman"/>
          <w:sz w:val="24"/>
        </w:rPr>
        <w:t>3</w:t>
      </w:r>
      <w:r>
        <w:rPr>
          <w:rFonts w:ascii="Times New Roman" w:eastAsia="宋体" w:hAnsi="Times New Roman" w:cs="Times New Roman" w:hint="eastAsia"/>
          <w:sz w:val="24"/>
        </w:rPr>
        <w:t>月</w:t>
      </w:r>
      <w:r w:rsidR="001E1961">
        <w:rPr>
          <w:rFonts w:ascii="Times New Roman" w:eastAsia="宋体" w:hAnsi="Times New Roman" w:cs="Times New Roman" w:hint="eastAsia"/>
          <w:sz w:val="24"/>
        </w:rPr>
        <w:t>11</w:t>
      </w:r>
      <w:r w:rsidR="001E1961">
        <w:rPr>
          <w:rFonts w:ascii="Times New Roman" w:eastAsia="宋体" w:hAnsi="Times New Roman" w:cs="Times New Roman" w:hint="eastAsia"/>
          <w:sz w:val="24"/>
        </w:rPr>
        <w:t>日</w:t>
      </w:r>
    </w:p>
    <w:p w14:paraId="4BBBF511" w14:textId="77777777" w:rsidR="00227900" w:rsidRDefault="00227900" w:rsidP="00227900">
      <w:pPr>
        <w:pStyle w:val="a3"/>
        <w:widowControl/>
        <w:spacing w:after="676" w:afterAutospacing="0" w:line="360" w:lineRule="auto"/>
        <w:jc w:val="right"/>
        <w:rPr>
          <w:rFonts w:ascii="Times New Roman" w:eastAsia="宋体" w:hAnsi="Times New Roman"/>
          <w:color w:val="666666"/>
          <w:sz w:val="28"/>
          <w:szCs w:val="28"/>
        </w:rPr>
      </w:pPr>
    </w:p>
    <w:p w14:paraId="04B57495" w14:textId="77777777" w:rsidR="00227900" w:rsidRDefault="00227900" w:rsidP="00227900">
      <w:pPr>
        <w:ind w:firstLineChars="100" w:firstLine="240"/>
        <w:rPr>
          <w:rFonts w:ascii="Times New Roman" w:eastAsia="宋体" w:hAnsi="Times New Roman" w:cs="Times New Roman"/>
          <w:sz w:val="24"/>
        </w:rPr>
      </w:pPr>
      <w:r>
        <w:rPr>
          <w:rFonts w:ascii="Times New Roman" w:eastAsia="宋体" w:hAnsi="Times New Roman" w:cs="Times New Roman" w:hint="eastAsia"/>
          <w:sz w:val="24"/>
        </w:rPr>
        <w:t>附件：</w:t>
      </w:r>
    </w:p>
    <w:p w14:paraId="40461EB8" w14:textId="77777777" w:rsidR="00227900" w:rsidRDefault="00227900" w:rsidP="00227900">
      <w:pPr>
        <w:rPr>
          <w:rFonts w:ascii="Times New Roman" w:eastAsia="宋体" w:hAnsi="Times New Roman" w:cs="Times New Roman"/>
          <w:sz w:val="24"/>
        </w:rPr>
      </w:pPr>
      <w:r>
        <w:rPr>
          <w:rFonts w:ascii="Times New Roman" w:eastAsia="宋体" w:hAnsi="Times New Roman" w:cs="Times New Roman"/>
          <w:sz w:val="24"/>
        </w:rPr>
        <w:t>1.</w:t>
      </w:r>
      <w:r>
        <w:rPr>
          <w:rFonts w:ascii="Times New Roman" w:eastAsia="宋体" w:hAnsi="Times New Roman" w:cs="Times New Roman" w:hint="eastAsia"/>
          <w:sz w:val="24"/>
        </w:rPr>
        <w:t>大赛正式通知（盖章版）</w:t>
      </w:r>
    </w:p>
    <w:p w14:paraId="5D154139" w14:textId="4185183F" w:rsidR="00227900" w:rsidRDefault="00227900" w:rsidP="00227900">
      <w:pPr>
        <w:rPr>
          <w:rFonts w:ascii="Times New Roman" w:eastAsia="宋体" w:hAnsi="Times New Roman" w:cs="Times New Roman"/>
          <w:sz w:val="24"/>
        </w:rPr>
      </w:pPr>
      <w:r>
        <w:rPr>
          <w:rFonts w:ascii="Times New Roman" w:eastAsia="宋体" w:hAnsi="Times New Roman" w:cs="Times New Roman"/>
          <w:sz w:val="24"/>
        </w:rPr>
        <w:t>2.</w:t>
      </w:r>
      <w:r>
        <w:rPr>
          <w:rFonts w:ascii="Times New Roman" w:eastAsia="宋体" w:hAnsi="Times New Roman" w:cs="Times New Roman" w:hint="eastAsia"/>
          <w:sz w:val="24"/>
        </w:rPr>
        <w:t>附件</w:t>
      </w:r>
      <w:r>
        <w:rPr>
          <w:rFonts w:ascii="Times New Roman" w:eastAsia="宋体" w:hAnsi="Times New Roman" w:cs="Times New Roman"/>
          <w:sz w:val="24"/>
        </w:rPr>
        <w:t>1</w:t>
      </w:r>
      <w:r>
        <w:rPr>
          <w:rFonts w:ascii="Times New Roman" w:eastAsia="宋体" w:hAnsi="Times New Roman" w:cs="Times New Roman" w:hint="eastAsia"/>
          <w:sz w:val="24"/>
        </w:rPr>
        <w:t>：</w:t>
      </w:r>
      <w:r>
        <w:rPr>
          <w:rFonts w:ascii="Times New Roman" w:eastAsia="宋体" w:hAnsi="Times New Roman" w:cs="Times New Roman"/>
          <w:sz w:val="24"/>
        </w:rPr>
        <w:t>202</w:t>
      </w:r>
      <w:r w:rsidR="001E1961">
        <w:rPr>
          <w:rFonts w:ascii="Times New Roman" w:eastAsia="宋体" w:hAnsi="Times New Roman" w:cs="Times New Roman" w:hint="eastAsia"/>
          <w:sz w:val="24"/>
        </w:rPr>
        <w:t>4</w:t>
      </w:r>
      <w:r>
        <w:rPr>
          <w:rFonts w:ascii="Times New Roman" w:eastAsia="宋体" w:hAnsi="Times New Roman" w:cs="Times New Roman" w:hint="eastAsia"/>
          <w:sz w:val="24"/>
        </w:rPr>
        <w:t>年（第</w:t>
      </w:r>
      <w:r w:rsidR="001E1961">
        <w:rPr>
          <w:rFonts w:ascii="Times New Roman" w:eastAsia="宋体" w:hAnsi="Times New Roman" w:cs="Times New Roman" w:hint="eastAsia"/>
          <w:sz w:val="24"/>
        </w:rPr>
        <w:t>十</w:t>
      </w:r>
      <w:r>
        <w:rPr>
          <w:rFonts w:ascii="Times New Roman" w:eastAsia="宋体" w:hAnsi="Times New Roman" w:cs="Times New Roman" w:hint="eastAsia"/>
          <w:sz w:val="24"/>
        </w:rPr>
        <w:t>届）全国大学生统计建模大赛各省赛区负责院校名单</w:t>
      </w:r>
    </w:p>
    <w:p w14:paraId="13741362" w14:textId="40793996" w:rsidR="00227900" w:rsidRDefault="00227900" w:rsidP="00227900">
      <w:pPr>
        <w:rPr>
          <w:rFonts w:ascii="Times New Roman" w:eastAsia="宋体" w:hAnsi="Times New Roman" w:cs="Times New Roman"/>
          <w:sz w:val="24"/>
        </w:rPr>
      </w:pPr>
      <w:r>
        <w:rPr>
          <w:rFonts w:ascii="Times New Roman" w:eastAsia="宋体" w:hAnsi="Times New Roman" w:cs="Times New Roman"/>
          <w:sz w:val="24"/>
        </w:rPr>
        <w:t>3.</w:t>
      </w:r>
      <w:r>
        <w:rPr>
          <w:rFonts w:ascii="Times New Roman" w:eastAsia="宋体" w:hAnsi="Times New Roman" w:cs="Times New Roman" w:hint="eastAsia"/>
          <w:sz w:val="24"/>
        </w:rPr>
        <w:t>附件</w:t>
      </w:r>
      <w:r>
        <w:rPr>
          <w:rFonts w:ascii="Times New Roman" w:eastAsia="宋体" w:hAnsi="Times New Roman" w:cs="Times New Roman"/>
          <w:sz w:val="24"/>
        </w:rPr>
        <w:t>2</w:t>
      </w:r>
      <w:r>
        <w:rPr>
          <w:rFonts w:ascii="Times New Roman" w:eastAsia="宋体" w:hAnsi="Times New Roman" w:cs="Times New Roman" w:hint="eastAsia"/>
          <w:sz w:val="24"/>
        </w:rPr>
        <w:t>：</w:t>
      </w:r>
      <w:r>
        <w:rPr>
          <w:rFonts w:ascii="Times New Roman" w:eastAsia="宋体" w:hAnsi="Times New Roman" w:cs="Times New Roman"/>
          <w:sz w:val="24"/>
        </w:rPr>
        <w:t>202</w:t>
      </w:r>
      <w:r w:rsidR="001E1961">
        <w:rPr>
          <w:rFonts w:ascii="Times New Roman" w:eastAsia="宋体" w:hAnsi="Times New Roman" w:cs="Times New Roman" w:hint="eastAsia"/>
          <w:sz w:val="24"/>
        </w:rPr>
        <w:t>4</w:t>
      </w:r>
      <w:r>
        <w:rPr>
          <w:rFonts w:ascii="Times New Roman" w:eastAsia="宋体" w:hAnsi="Times New Roman" w:cs="Times New Roman" w:hint="eastAsia"/>
          <w:sz w:val="24"/>
        </w:rPr>
        <w:t>年（第</w:t>
      </w:r>
      <w:r w:rsidR="001E1961">
        <w:rPr>
          <w:rFonts w:ascii="Times New Roman" w:eastAsia="宋体" w:hAnsi="Times New Roman" w:cs="Times New Roman" w:hint="eastAsia"/>
          <w:sz w:val="24"/>
        </w:rPr>
        <w:t>十</w:t>
      </w:r>
      <w:r>
        <w:rPr>
          <w:rFonts w:ascii="Times New Roman" w:eastAsia="宋体" w:hAnsi="Times New Roman" w:cs="Times New Roman" w:hint="eastAsia"/>
          <w:sz w:val="24"/>
        </w:rPr>
        <w:t>届）全国大学生统计建模大赛网上报名及提交作品流程</w:t>
      </w:r>
    </w:p>
    <w:p w14:paraId="67184AC0" w14:textId="2313ECFD" w:rsidR="00227900" w:rsidRDefault="00227900" w:rsidP="00227900">
      <w:pPr>
        <w:rPr>
          <w:rFonts w:ascii="Times New Roman" w:eastAsia="宋体" w:hAnsi="Times New Roman" w:cs="Times New Roman"/>
          <w:sz w:val="24"/>
        </w:rPr>
      </w:pPr>
      <w:r>
        <w:rPr>
          <w:rFonts w:ascii="Times New Roman" w:eastAsia="宋体" w:hAnsi="Times New Roman" w:cs="Times New Roman"/>
          <w:sz w:val="24"/>
        </w:rPr>
        <w:lastRenderedPageBreak/>
        <w:t>4.</w:t>
      </w:r>
      <w:r>
        <w:rPr>
          <w:rFonts w:ascii="Times New Roman" w:eastAsia="宋体" w:hAnsi="Times New Roman" w:cs="Times New Roman" w:hint="eastAsia"/>
          <w:sz w:val="24"/>
        </w:rPr>
        <w:t>附件</w:t>
      </w:r>
      <w:r>
        <w:rPr>
          <w:rFonts w:ascii="Times New Roman" w:eastAsia="宋体" w:hAnsi="Times New Roman" w:cs="Times New Roman"/>
          <w:sz w:val="24"/>
        </w:rPr>
        <w:t>3</w:t>
      </w:r>
      <w:r>
        <w:rPr>
          <w:rFonts w:ascii="Times New Roman" w:eastAsia="宋体" w:hAnsi="Times New Roman" w:cs="Times New Roman" w:hint="eastAsia"/>
          <w:sz w:val="24"/>
        </w:rPr>
        <w:t>：</w:t>
      </w:r>
      <w:r>
        <w:rPr>
          <w:rFonts w:ascii="Times New Roman" w:eastAsia="宋体" w:hAnsi="Times New Roman" w:cs="Times New Roman"/>
          <w:sz w:val="24"/>
        </w:rPr>
        <w:t>202</w:t>
      </w:r>
      <w:r w:rsidR="001E1961">
        <w:rPr>
          <w:rFonts w:ascii="Times New Roman" w:eastAsia="宋体" w:hAnsi="Times New Roman" w:cs="Times New Roman" w:hint="eastAsia"/>
          <w:sz w:val="24"/>
        </w:rPr>
        <w:t>4</w:t>
      </w:r>
      <w:r>
        <w:rPr>
          <w:rFonts w:ascii="Times New Roman" w:eastAsia="宋体" w:hAnsi="Times New Roman" w:cs="Times New Roman" w:hint="eastAsia"/>
          <w:sz w:val="24"/>
        </w:rPr>
        <w:t>年（第</w:t>
      </w:r>
      <w:r w:rsidR="001E1961">
        <w:rPr>
          <w:rFonts w:ascii="Times New Roman" w:eastAsia="宋体" w:hAnsi="Times New Roman" w:cs="Times New Roman" w:hint="eastAsia"/>
          <w:sz w:val="24"/>
        </w:rPr>
        <w:t>十</w:t>
      </w:r>
      <w:r>
        <w:rPr>
          <w:rFonts w:ascii="Times New Roman" w:eastAsia="宋体" w:hAnsi="Times New Roman" w:cs="Times New Roman" w:hint="eastAsia"/>
          <w:sz w:val="24"/>
        </w:rPr>
        <w:t>届）全国大学生统计建模大赛承诺书</w:t>
      </w:r>
    </w:p>
    <w:p w14:paraId="29F891C6" w14:textId="02722C4A" w:rsidR="00227900" w:rsidRDefault="00227900" w:rsidP="00227900">
      <w:pPr>
        <w:rPr>
          <w:rFonts w:ascii="Times New Roman" w:eastAsia="宋体" w:hAnsi="Times New Roman" w:cs="Times New Roman"/>
          <w:sz w:val="24"/>
        </w:rPr>
      </w:pPr>
      <w:r>
        <w:rPr>
          <w:rFonts w:ascii="Times New Roman" w:eastAsia="宋体" w:hAnsi="Times New Roman" w:cs="Times New Roman"/>
          <w:sz w:val="24"/>
        </w:rPr>
        <w:t>5.</w:t>
      </w:r>
      <w:r>
        <w:rPr>
          <w:rFonts w:ascii="Times New Roman" w:eastAsia="宋体" w:hAnsi="Times New Roman" w:cs="Times New Roman" w:hint="eastAsia"/>
          <w:sz w:val="24"/>
        </w:rPr>
        <w:t>附件</w:t>
      </w:r>
      <w:r>
        <w:rPr>
          <w:rFonts w:ascii="Times New Roman" w:eastAsia="宋体" w:hAnsi="Times New Roman" w:cs="Times New Roman"/>
          <w:sz w:val="24"/>
        </w:rPr>
        <w:t>4</w:t>
      </w:r>
      <w:r>
        <w:rPr>
          <w:rFonts w:ascii="Times New Roman" w:eastAsia="宋体" w:hAnsi="Times New Roman" w:cs="Times New Roman" w:hint="eastAsia"/>
          <w:sz w:val="24"/>
        </w:rPr>
        <w:t>：</w:t>
      </w:r>
      <w:r w:rsidR="005D3292" w:rsidRPr="005D3292">
        <w:rPr>
          <w:rFonts w:ascii="Times New Roman" w:eastAsia="宋体" w:hAnsi="Times New Roman" w:cs="Times New Roman"/>
          <w:sz w:val="24"/>
        </w:rPr>
        <w:t>2024</w:t>
      </w:r>
      <w:r w:rsidR="005D3292" w:rsidRPr="005D3292">
        <w:rPr>
          <w:rFonts w:ascii="Times New Roman" w:eastAsia="宋体" w:hAnsi="Times New Roman" w:cs="Times New Roman"/>
          <w:sz w:val="24"/>
        </w:rPr>
        <w:t>年（第十届）全国大学生统计建模大赛各赛区院校负责人、参赛队长</w:t>
      </w:r>
      <w:r w:rsidR="005D3292" w:rsidRPr="005D3292">
        <w:rPr>
          <w:rFonts w:ascii="Times New Roman" w:eastAsia="宋体" w:hAnsi="Times New Roman" w:cs="Times New Roman"/>
          <w:sz w:val="24"/>
        </w:rPr>
        <w:t>QQ</w:t>
      </w:r>
      <w:r w:rsidR="005D3292" w:rsidRPr="005D3292">
        <w:rPr>
          <w:rFonts w:ascii="Times New Roman" w:eastAsia="宋体" w:hAnsi="Times New Roman" w:cs="Times New Roman"/>
          <w:sz w:val="24"/>
        </w:rPr>
        <w:t>群号</w:t>
      </w:r>
    </w:p>
    <w:p w14:paraId="33D49F74" w14:textId="07C863CA" w:rsidR="00F43D6E" w:rsidRDefault="00227900">
      <w:r>
        <w:rPr>
          <w:rFonts w:ascii="Times New Roman" w:eastAsia="宋体" w:hAnsi="Times New Roman" w:cs="Times New Roman"/>
          <w:sz w:val="24"/>
        </w:rPr>
        <w:t>6.</w:t>
      </w:r>
      <w:r>
        <w:rPr>
          <w:rFonts w:ascii="Times New Roman" w:eastAsia="宋体" w:hAnsi="Times New Roman" w:cs="Times New Roman" w:hint="eastAsia"/>
          <w:sz w:val="24"/>
        </w:rPr>
        <w:t>附件</w:t>
      </w:r>
      <w:r>
        <w:rPr>
          <w:rFonts w:ascii="Times New Roman" w:eastAsia="宋体" w:hAnsi="Times New Roman" w:cs="Times New Roman"/>
          <w:sz w:val="24"/>
        </w:rPr>
        <w:t>5</w:t>
      </w:r>
      <w:r>
        <w:rPr>
          <w:rFonts w:ascii="Times New Roman" w:eastAsia="宋体" w:hAnsi="Times New Roman" w:cs="Times New Roman" w:hint="eastAsia"/>
          <w:sz w:val="24"/>
        </w:rPr>
        <w:t>：</w:t>
      </w:r>
      <w:r w:rsidR="005D3292" w:rsidRPr="005D3292">
        <w:rPr>
          <w:rFonts w:ascii="Times New Roman" w:eastAsia="宋体" w:hAnsi="Times New Roman" w:cs="Times New Roman" w:hint="eastAsia"/>
          <w:sz w:val="24"/>
        </w:rPr>
        <w:t>全国大学生统计建模大赛简介</w:t>
      </w:r>
    </w:p>
    <w:sectPr w:rsidR="00F43D6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D6E"/>
    <w:rsid w:val="001E1961"/>
    <w:rsid w:val="00227900"/>
    <w:rsid w:val="002E0734"/>
    <w:rsid w:val="005D3292"/>
    <w:rsid w:val="009C56D0"/>
    <w:rsid w:val="00BB3416"/>
    <w:rsid w:val="00EF26A4"/>
    <w:rsid w:val="00F43D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F93AE"/>
  <w15:chartTrackingRefBased/>
  <w15:docId w15:val="{4F0AF3C7-6C0B-4F30-9F1F-1695C6296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27900"/>
    <w:pPr>
      <w:widowControl w:val="0"/>
      <w:jc w:val="both"/>
    </w:pPr>
    <w:rPr>
      <w:szCs w:val="24"/>
      <w14:ligatures w14:val="none"/>
    </w:rPr>
  </w:style>
  <w:style w:type="paragraph" w:styleId="3">
    <w:name w:val="heading 3"/>
    <w:basedOn w:val="a"/>
    <w:next w:val="a"/>
    <w:link w:val="30"/>
    <w:semiHidden/>
    <w:unhideWhenUsed/>
    <w:qFormat/>
    <w:rsid w:val="00227900"/>
    <w:pPr>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basedOn w:val="a0"/>
    <w:link w:val="3"/>
    <w:semiHidden/>
    <w:rsid w:val="00227900"/>
    <w:rPr>
      <w:rFonts w:ascii="宋体" w:eastAsia="宋体" w:hAnsi="宋体" w:cs="宋体"/>
      <w:b/>
      <w:bCs/>
      <w:kern w:val="0"/>
      <w:sz w:val="27"/>
      <w:szCs w:val="27"/>
      <w14:ligatures w14:val="none"/>
    </w:rPr>
  </w:style>
  <w:style w:type="paragraph" w:styleId="a3">
    <w:name w:val="Normal (Web)"/>
    <w:basedOn w:val="a"/>
    <w:semiHidden/>
    <w:unhideWhenUsed/>
    <w:rsid w:val="00227900"/>
    <w:pPr>
      <w:spacing w:before="100" w:beforeAutospacing="1" w:after="100" w:afterAutospacing="1"/>
      <w:jc w:val="left"/>
    </w:pPr>
    <w:rPr>
      <w:rFonts w:cs="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438109">
      <w:bodyDiv w:val="1"/>
      <w:marLeft w:val="0"/>
      <w:marRight w:val="0"/>
      <w:marTop w:val="0"/>
      <w:marBottom w:val="0"/>
      <w:divBdr>
        <w:top w:val="none" w:sz="0" w:space="0" w:color="auto"/>
        <w:left w:val="none" w:sz="0" w:space="0" w:color="auto"/>
        <w:bottom w:val="none" w:sz="0" w:space="0" w:color="auto"/>
        <w:right w:val="none" w:sz="0" w:space="0" w:color="auto"/>
      </w:divBdr>
    </w:div>
    <w:div w:id="1511021811">
      <w:bodyDiv w:val="1"/>
      <w:marLeft w:val="0"/>
      <w:marRight w:val="0"/>
      <w:marTop w:val="0"/>
      <w:marBottom w:val="0"/>
      <w:divBdr>
        <w:top w:val="none" w:sz="0" w:space="0" w:color="auto"/>
        <w:left w:val="none" w:sz="0" w:space="0" w:color="auto"/>
        <w:bottom w:val="none" w:sz="0" w:space="0" w:color="auto"/>
        <w:right w:val="none" w:sz="0" w:space="0" w:color="auto"/>
      </w:divBdr>
      <w:divsChild>
        <w:div w:id="149029119">
          <w:marLeft w:val="0"/>
          <w:marRight w:val="0"/>
          <w:marTop w:val="0"/>
          <w:marBottom w:val="0"/>
          <w:divBdr>
            <w:top w:val="none" w:sz="0" w:space="0" w:color="auto"/>
            <w:left w:val="none" w:sz="0" w:space="0" w:color="auto"/>
            <w:bottom w:val="none" w:sz="0" w:space="0" w:color="auto"/>
            <w:right w:val="none" w:sz="0" w:space="0" w:color="auto"/>
          </w:divBdr>
        </w:div>
        <w:div w:id="900558012">
          <w:marLeft w:val="0"/>
          <w:marRight w:val="0"/>
          <w:marTop w:val="0"/>
          <w:marBottom w:val="0"/>
          <w:divBdr>
            <w:top w:val="none" w:sz="0" w:space="0" w:color="auto"/>
            <w:left w:val="none" w:sz="0" w:space="0" w:color="auto"/>
            <w:bottom w:val="none" w:sz="0" w:space="0" w:color="auto"/>
            <w:right w:val="none" w:sz="0" w:space="0" w:color="auto"/>
          </w:divBdr>
        </w:div>
        <w:div w:id="450631168">
          <w:marLeft w:val="0"/>
          <w:marRight w:val="0"/>
          <w:marTop w:val="0"/>
          <w:marBottom w:val="0"/>
          <w:divBdr>
            <w:top w:val="none" w:sz="0" w:space="0" w:color="auto"/>
            <w:left w:val="none" w:sz="0" w:space="0" w:color="auto"/>
            <w:bottom w:val="none" w:sz="0" w:space="0" w:color="auto"/>
            <w:right w:val="none" w:sz="0" w:space="0" w:color="auto"/>
          </w:divBdr>
        </w:div>
        <w:div w:id="2057119894">
          <w:marLeft w:val="0"/>
          <w:marRight w:val="0"/>
          <w:marTop w:val="0"/>
          <w:marBottom w:val="0"/>
          <w:divBdr>
            <w:top w:val="none" w:sz="0" w:space="0" w:color="auto"/>
            <w:left w:val="none" w:sz="0" w:space="0" w:color="auto"/>
            <w:bottom w:val="none" w:sz="0" w:space="0" w:color="auto"/>
            <w:right w:val="none" w:sz="0" w:space="0" w:color="auto"/>
          </w:divBdr>
        </w:div>
        <w:div w:id="387144085">
          <w:marLeft w:val="0"/>
          <w:marRight w:val="0"/>
          <w:marTop w:val="0"/>
          <w:marBottom w:val="0"/>
          <w:divBdr>
            <w:top w:val="none" w:sz="0" w:space="0" w:color="auto"/>
            <w:left w:val="none" w:sz="0" w:space="0" w:color="auto"/>
            <w:bottom w:val="none" w:sz="0" w:space="0" w:color="auto"/>
            <w:right w:val="none" w:sz="0" w:space="0" w:color="auto"/>
          </w:divBdr>
        </w:div>
        <w:div w:id="1551109661">
          <w:marLeft w:val="0"/>
          <w:marRight w:val="0"/>
          <w:marTop w:val="0"/>
          <w:marBottom w:val="0"/>
          <w:divBdr>
            <w:top w:val="none" w:sz="0" w:space="0" w:color="auto"/>
            <w:left w:val="none" w:sz="0" w:space="0" w:color="auto"/>
            <w:bottom w:val="none" w:sz="0" w:space="0" w:color="auto"/>
            <w:right w:val="none" w:sz="0" w:space="0" w:color="auto"/>
          </w:divBdr>
        </w:div>
        <w:div w:id="2061635552">
          <w:marLeft w:val="0"/>
          <w:marRight w:val="0"/>
          <w:marTop w:val="0"/>
          <w:marBottom w:val="0"/>
          <w:divBdr>
            <w:top w:val="none" w:sz="0" w:space="0" w:color="auto"/>
            <w:left w:val="none" w:sz="0" w:space="0" w:color="auto"/>
            <w:bottom w:val="none" w:sz="0" w:space="0" w:color="auto"/>
            <w:right w:val="none" w:sz="0" w:space="0" w:color="auto"/>
          </w:divBdr>
        </w:div>
        <w:div w:id="474029907">
          <w:marLeft w:val="0"/>
          <w:marRight w:val="0"/>
          <w:marTop w:val="0"/>
          <w:marBottom w:val="0"/>
          <w:divBdr>
            <w:top w:val="none" w:sz="0" w:space="0" w:color="auto"/>
            <w:left w:val="none" w:sz="0" w:space="0" w:color="auto"/>
            <w:bottom w:val="none" w:sz="0" w:space="0" w:color="auto"/>
            <w:right w:val="none" w:sz="0" w:space="0" w:color="auto"/>
          </w:divBdr>
        </w:div>
        <w:div w:id="939797474">
          <w:marLeft w:val="0"/>
          <w:marRight w:val="0"/>
          <w:marTop w:val="0"/>
          <w:marBottom w:val="0"/>
          <w:divBdr>
            <w:top w:val="none" w:sz="0" w:space="0" w:color="auto"/>
            <w:left w:val="none" w:sz="0" w:space="0" w:color="auto"/>
            <w:bottom w:val="none" w:sz="0" w:space="0" w:color="auto"/>
            <w:right w:val="none" w:sz="0" w:space="0" w:color="auto"/>
          </w:divBdr>
        </w:div>
        <w:div w:id="472480460">
          <w:marLeft w:val="0"/>
          <w:marRight w:val="0"/>
          <w:marTop w:val="0"/>
          <w:marBottom w:val="0"/>
          <w:divBdr>
            <w:top w:val="none" w:sz="0" w:space="0" w:color="auto"/>
            <w:left w:val="none" w:sz="0" w:space="0" w:color="auto"/>
            <w:bottom w:val="none" w:sz="0" w:space="0" w:color="auto"/>
            <w:right w:val="none" w:sz="0" w:space="0" w:color="auto"/>
          </w:divBdr>
        </w:div>
        <w:div w:id="33165443">
          <w:marLeft w:val="0"/>
          <w:marRight w:val="0"/>
          <w:marTop w:val="0"/>
          <w:marBottom w:val="0"/>
          <w:divBdr>
            <w:top w:val="none" w:sz="0" w:space="0" w:color="auto"/>
            <w:left w:val="none" w:sz="0" w:space="0" w:color="auto"/>
            <w:bottom w:val="none" w:sz="0" w:space="0" w:color="auto"/>
            <w:right w:val="none" w:sz="0" w:space="0" w:color="auto"/>
          </w:divBdr>
        </w:div>
        <w:div w:id="1977877713">
          <w:marLeft w:val="0"/>
          <w:marRight w:val="0"/>
          <w:marTop w:val="0"/>
          <w:marBottom w:val="0"/>
          <w:divBdr>
            <w:top w:val="none" w:sz="0" w:space="0" w:color="auto"/>
            <w:left w:val="none" w:sz="0" w:space="0" w:color="auto"/>
            <w:bottom w:val="none" w:sz="0" w:space="0" w:color="auto"/>
            <w:right w:val="none" w:sz="0" w:space="0" w:color="auto"/>
          </w:divBdr>
        </w:div>
        <w:div w:id="1619138547">
          <w:marLeft w:val="0"/>
          <w:marRight w:val="0"/>
          <w:marTop w:val="0"/>
          <w:marBottom w:val="0"/>
          <w:divBdr>
            <w:top w:val="none" w:sz="0" w:space="0" w:color="auto"/>
            <w:left w:val="none" w:sz="0" w:space="0" w:color="auto"/>
            <w:bottom w:val="none" w:sz="0" w:space="0" w:color="auto"/>
            <w:right w:val="none" w:sz="0" w:space="0" w:color="auto"/>
          </w:divBdr>
        </w:div>
        <w:div w:id="1434205455">
          <w:marLeft w:val="0"/>
          <w:marRight w:val="0"/>
          <w:marTop w:val="0"/>
          <w:marBottom w:val="0"/>
          <w:divBdr>
            <w:top w:val="none" w:sz="0" w:space="0" w:color="auto"/>
            <w:left w:val="none" w:sz="0" w:space="0" w:color="auto"/>
            <w:bottom w:val="none" w:sz="0" w:space="0" w:color="auto"/>
            <w:right w:val="none" w:sz="0" w:space="0" w:color="auto"/>
          </w:divBdr>
        </w:div>
        <w:div w:id="218325586">
          <w:marLeft w:val="0"/>
          <w:marRight w:val="0"/>
          <w:marTop w:val="0"/>
          <w:marBottom w:val="0"/>
          <w:divBdr>
            <w:top w:val="none" w:sz="0" w:space="0" w:color="auto"/>
            <w:left w:val="none" w:sz="0" w:space="0" w:color="auto"/>
            <w:bottom w:val="none" w:sz="0" w:space="0" w:color="auto"/>
            <w:right w:val="none" w:sz="0" w:space="0" w:color="auto"/>
          </w:divBdr>
        </w:div>
        <w:div w:id="361131312">
          <w:marLeft w:val="0"/>
          <w:marRight w:val="0"/>
          <w:marTop w:val="0"/>
          <w:marBottom w:val="0"/>
          <w:divBdr>
            <w:top w:val="none" w:sz="0" w:space="0" w:color="auto"/>
            <w:left w:val="none" w:sz="0" w:space="0" w:color="auto"/>
            <w:bottom w:val="none" w:sz="0" w:space="0" w:color="auto"/>
            <w:right w:val="none" w:sz="0" w:space="0" w:color="auto"/>
          </w:divBdr>
        </w:div>
        <w:div w:id="1849177943">
          <w:marLeft w:val="0"/>
          <w:marRight w:val="0"/>
          <w:marTop w:val="0"/>
          <w:marBottom w:val="0"/>
          <w:divBdr>
            <w:top w:val="none" w:sz="0" w:space="0" w:color="auto"/>
            <w:left w:val="none" w:sz="0" w:space="0" w:color="auto"/>
            <w:bottom w:val="none" w:sz="0" w:space="0" w:color="auto"/>
            <w:right w:val="none" w:sz="0" w:space="0" w:color="auto"/>
          </w:divBdr>
        </w:div>
        <w:div w:id="239406486">
          <w:marLeft w:val="0"/>
          <w:marRight w:val="0"/>
          <w:marTop w:val="0"/>
          <w:marBottom w:val="0"/>
          <w:divBdr>
            <w:top w:val="none" w:sz="0" w:space="0" w:color="auto"/>
            <w:left w:val="none" w:sz="0" w:space="0" w:color="auto"/>
            <w:bottom w:val="none" w:sz="0" w:space="0" w:color="auto"/>
            <w:right w:val="none" w:sz="0" w:space="0" w:color="auto"/>
          </w:divBdr>
        </w:div>
        <w:div w:id="849217919">
          <w:marLeft w:val="0"/>
          <w:marRight w:val="0"/>
          <w:marTop w:val="0"/>
          <w:marBottom w:val="0"/>
          <w:divBdr>
            <w:top w:val="none" w:sz="0" w:space="0" w:color="auto"/>
            <w:left w:val="none" w:sz="0" w:space="0" w:color="auto"/>
            <w:bottom w:val="none" w:sz="0" w:space="0" w:color="auto"/>
            <w:right w:val="none" w:sz="0" w:space="0" w:color="auto"/>
          </w:divBdr>
        </w:div>
        <w:div w:id="17263691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3</Pages>
  <Words>329</Words>
  <Characters>1880</Characters>
  <Application>Microsoft Office Word</Application>
  <DocSecurity>0</DocSecurity>
  <Lines>15</Lines>
  <Paragraphs>4</Paragraphs>
  <ScaleCrop>false</ScaleCrop>
  <Company/>
  <LinksUpToDate>false</LinksUpToDate>
  <CharactersWithSpaces>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庆峰 叶</dc:creator>
  <cp:keywords/>
  <dc:description/>
  <cp:lastModifiedBy>庆峰 叶</cp:lastModifiedBy>
  <cp:revision>4</cp:revision>
  <dcterms:created xsi:type="dcterms:W3CDTF">2024-03-11T06:27:00Z</dcterms:created>
  <dcterms:modified xsi:type="dcterms:W3CDTF">2024-03-11T07:26:00Z</dcterms:modified>
</cp:coreProperties>
</file>