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5171" w:rsidRDefault="00155F40">
      <w:pPr>
        <w:widowControl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附件</w:t>
      </w:r>
      <w:r w:rsidR="00094653">
        <w:rPr>
          <w:rFonts w:ascii="宋体" w:hAnsi="宋体" w:hint="eastAsia"/>
          <w:sz w:val="24"/>
          <w:szCs w:val="28"/>
        </w:rPr>
        <w:t>2</w:t>
      </w:r>
      <w:r>
        <w:rPr>
          <w:rFonts w:ascii="宋体" w:hAnsi="宋体" w:hint="eastAsia"/>
          <w:sz w:val="24"/>
          <w:szCs w:val="28"/>
        </w:rPr>
        <w:t>：</w:t>
      </w:r>
    </w:p>
    <w:p w:rsidR="00F607C6" w:rsidRPr="00392E59" w:rsidRDefault="000673A0" w:rsidP="000673A0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安徽建筑大学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202</w:t>
      </w:r>
      <w:r w:rsidR="0075781B" w:rsidRPr="00392E59">
        <w:rPr>
          <w:rFonts w:ascii="宋体" w:hAnsi="宋体" w:cs="宋体"/>
          <w:b/>
          <w:bCs/>
          <w:kern w:val="0"/>
          <w:sz w:val="36"/>
          <w:szCs w:val="36"/>
        </w:rPr>
        <w:t>2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年</w:t>
      </w:r>
      <w:r w:rsidR="005940A7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普通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专升本</w:t>
      </w:r>
      <w:r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招生</w:t>
      </w:r>
    </w:p>
    <w:p w:rsidR="00015171" w:rsidRPr="00392E59" w:rsidRDefault="005940A7" w:rsidP="000673A0">
      <w:pPr>
        <w:widowControl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鼓励</w:t>
      </w:r>
      <w:r w:rsidR="00155F40" w:rsidRPr="00392E59">
        <w:rPr>
          <w:rFonts w:ascii="宋体" w:hAnsi="宋体" w:cs="宋体" w:hint="eastAsia"/>
          <w:b/>
          <w:bCs/>
          <w:kern w:val="0"/>
          <w:sz w:val="36"/>
          <w:szCs w:val="36"/>
        </w:rPr>
        <w:t>政策申请表</w:t>
      </w:r>
    </w:p>
    <w:p w:rsidR="000673A0" w:rsidRPr="000673A0" w:rsidRDefault="000673A0" w:rsidP="000673A0"/>
    <w:tbl>
      <w:tblPr>
        <w:tblW w:w="9031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2347"/>
        <w:gridCol w:w="1701"/>
        <w:gridCol w:w="2289"/>
        <w:gridCol w:w="1134"/>
      </w:tblGrid>
      <w:tr w:rsidR="00015171" w:rsidTr="00910B8D">
        <w:trPr>
          <w:trHeight w:val="5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910B8D">
        <w:trPr>
          <w:trHeight w:val="5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015171" w:rsidTr="00910B8D">
        <w:trPr>
          <w:trHeight w:val="548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155F4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673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 xml:space="preserve"> </w:t>
            </w:r>
            <w:r w:rsidRPr="000673A0">
              <w:rPr>
                <w:rFonts w:ascii="宋体" w:hAnsi="宋体"/>
                <w:sz w:val="24"/>
              </w:rPr>
              <w:t xml:space="preserve">      </w:t>
            </w:r>
            <w:r w:rsidRPr="000673A0">
              <w:rPr>
                <w:rFonts w:ascii="宋体" w:hAnsi="宋体" w:hint="eastAsia"/>
                <w:sz w:val="24"/>
              </w:rPr>
              <w:t xml:space="preserve">年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 xml:space="preserve">月 </w:t>
            </w:r>
            <w:r w:rsidRPr="000673A0">
              <w:rPr>
                <w:rFonts w:ascii="宋体" w:hAnsi="宋体"/>
                <w:sz w:val="24"/>
              </w:rPr>
              <w:t xml:space="preserve">  </w:t>
            </w:r>
            <w:r w:rsidRPr="000673A0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15171" w:rsidTr="00910B8D">
        <w:trPr>
          <w:trHeight w:val="57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5171" w:rsidRPr="000673A0" w:rsidRDefault="00285E6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285E66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3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Pr="000673A0" w:rsidRDefault="00015171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28763C" w:rsidTr="00F607C6">
        <w:trPr>
          <w:trHeight w:val="564"/>
          <w:jc w:val="center"/>
        </w:trPr>
        <w:tc>
          <w:tcPr>
            <w:tcW w:w="9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63C" w:rsidRPr="000673A0" w:rsidRDefault="0028763C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申请鼓励政策类别</w:t>
            </w:r>
            <w:r w:rsidR="006370D3" w:rsidRPr="008302F6">
              <w:rPr>
                <w:rFonts w:ascii="宋体" w:hAnsi="宋体" w:hint="eastAsia"/>
                <w:sz w:val="24"/>
                <w:szCs w:val="24"/>
              </w:rPr>
              <w:t>（勾选</w:t>
            </w:r>
            <w:r w:rsidR="006370D3">
              <w:rPr>
                <w:rFonts w:ascii="宋体" w:hAnsi="宋体" w:hint="eastAsia"/>
                <w:sz w:val="24"/>
                <w:szCs w:val="24"/>
              </w:rPr>
              <w:t>下列其中一项</w:t>
            </w:r>
            <w:r w:rsidR="006370D3" w:rsidRPr="008302F6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0673A0" w:rsidTr="00910B8D">
        <w:trPr>
          <w:trHeight w:val="402"/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3A0" w:rsidRPr="000673A0" w:rsidRDefault="000673A0" w:rsidP="002834D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职业院校技能大赛获奖考生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73A0" w:rsidRPr="000673A0" w:rsidRDefault="000673A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免文化课考试，面试考核录取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0" w:rsidRPr="003517E7" w:rsidRDefault="000673A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36"/>
                <w:szCs w:val="36"/>
              </w:rPr>
            </w:pPr>
            <w:r w:rsidRPr="003517E7">
              <w:rPr>
                <w:rFonts w:ascii="宋体" w:hAnsi="宋体" w:hint="eastAsia"/>
                <w:sz w:val="36"/>
                <w:szCs w:val="36"/>
              </w:rPr>
              <w:t>□</w:t>
            </w:r>
          </w:p>
        </w:tc>
      </w:tr>
      <w:tr w:rsidR="000673A0" w:rsidTr="00910B8D">
        <w:trPr>
          <w:trHeight w:val="341"/>
          <w:jc w:val="center"/>
        </w:trPr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73A0" w:rsidRPr="000673A0" w:rsidRDefault="000673A0" w:rsidP="000673A0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荣立三等功以上退役士兵考生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73A0" w:rsidRPr="000673A0" w:rsidRDefault="000673A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0673A0">
              <w:rPr>
                <w:rFonts w:ascii="宋体" w:hAnsi="宋体" w:hint="eastAsia"/>
                <w:sz w:val="24"/>
              </w:rPr>
              <w:t>资格审核通过，免试录取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A0" w:rsidRPr="003517E7" w:rsidRDefault="000673A0" w:rsidP="0075781B">
            <w:pPr>
              <w:autoSpaceDN w:val="0"/>
              <w:jc w:val="center"/>
              <w:textAlignment w:val="center"/>
              <w:rPr>
                <w:rFonts w:ascii="宋体" w:hAnsi="宋体"/>
                <w:sz w:val="36"/>
                <w:szCs w:val="36"/>
              </w:rPr>
            </w:pPr>
            <w:r w:rsidRPr="003517E7">
              <w:rPr>
                <w:rFonts w:ascii="宋体" w:hAnsi="宋体" w:hint="eastAsia"/>
                <w:sz w:val="36"/>
                <w:szCs w:val="36"/>
              </w:rPr>
              <w:t>□</w:t>
            </w:r>
          </w:p>
        </w:tc>
      </w:tr>
      <w:tr w:rsidR="00015171" w:rsidTr="00F607C6">
        <w:trPr>
          <w:trHeight w:val="276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171" w:rsidRDefault="005B1C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66B5" w:rsidRPr="00DD2510" w:rsidRDefault="00DB03E5" w:rsidP="003D66B5">
            <w:pPr>
              <w:widowControl/>
              <w:spacing w:line="400" w:lineRule="exact"/>
              <w:ind w:firstLineChars="200" w:firstLine="480"/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</w:pPr>
            <w:r w:rsidRPr="00F607C6">
              <w:rPr>
                <w:rFonts w:ascii="宋体" w:hAnsi="宋体" w:cs="仿宋_GB2312" w:hint="eastAsia"/>
                <w:color w:val="000000" w:themeColor="text1"/>
                <w:kern w:val="0"/>
                <w:sz w:val="24"/>
                <w:szCs w:val="28"/>
              </w:rPr>
              <w:t>本人已认真阅读</w:t>
            </w:r>
            <w:r w:rsidRPr="00F607C6">
              <w:rPr>
                <w:rFonts w:ascii="宋体" w:hAnsi="宋体" w:hint="eastAsia"/>
                <w:color w:val="000000" w:themeColor="text1"/>
                <w:sz w:val="24"/>
              </w:rPr>
              <w:t>《安徽建筑大学202</w:t>
            </w:r>
            <w:r w:rsidRPr="00F607C6">
              <w:rPr>
                <w:rFonts w:ascii="宋体" w:hAnsi="宋体"/>
                <w:color w:val="000000" w:themeColor="text1"/>
                <w:sz w:val="24"/>
              </w:rPr>
              <w:t>2</w:t>
            </w:r>
            <w:r w:rsidRPr="00F607C6">
              <w:rPr>
                <w:rFonts w:ascii="宋体" w:hAnsi="宋体" w:hint="eastAsia"/>
                <w:color w:val="000000" w:themeColor="text1"/>
                <w:sz w:val="24"/>
              </w:rPr>
              <w:t>年普通专升本招生章程》</w:t>
            </w:r>
            <w:r w:rsidR="00F607C6" w:rsidRPr="00F607C6">
              <w:rPr>
                <w:rFonts w:ascii="宋体" w:hAnsi="宋体" w:hint="eastAsia"/>
                <w:color w:val="000000" w:themeColor="text1"/>
                <w:sz w:val="24"/>
              </w:rPr>
              <w:t>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</w:rPr>
              <w:t>承诺</w:t>
            </w:r>
            <w:r w:rsidRPr="00F607C6">
              <w:rPr>
                <w:rFonts w:ascii="宋体" w:hAnsi="宋体" w:cs="Calibri" w:hint="eastAsia"/>
                <w:bCs/>
                <w:color w:val="000000" w:themeColor="text1"/>
                <w:kern w:val="0"/>
                <w:sz w:val="24"/>
                <w:szCs w:val="24"/>
              </w:rPr>
              <w:t>提交的报名材料和填报信息真实、准确，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如有虚假信息</w:t>
            </w:r>
            <w:r w:rsidR="003D66B5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违规行为，</w:t>
            </w:r>
            <w:r w:rsidR="003D66B5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或</w:t>
            </w:r>
            <w:r w:rsidR="003D66B5"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因本人</w:t>
            </w:r>
            <w:r w:rsidR="003D66B5" w:rsidRPr="00DD2510"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不能</w:t>
            </w:r>
            <w:r w:rsidR="003D66B5" w:rsidRPr="00DD2510"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按</w:t>
            </w:r>
            <w:r w:rsidR="003D66B5" w:rsidRPr="00DD2510"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期毕业</w:t>
            </w:r>
            <w:r w:rsidR="003D66B5"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及</w:t>
            </w:r>
            <w:r w:rsidR="003D66B5" w:rsidRPr="00DD2510"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重复录取等</w:t>
            </w:r>
            <w:bookmarkStart w:id="0" w:name="_GoBack"/>
            <w:bookmarkEnd w:id="0"/>
            <w:r w:rsidR="003D66B5" w:rsidRPr="00DD2510">
              <w:rPr>
                <w:rFonts w:ascii="宋体" w:hAnsi="宋体" w:cs="Tahoma"/>
                <w:color w:val="000000" w:themeColor="text1"/>
                <w:kern w:val="0"/>
                <w:sz w:val="24"/>
                <w:szCs w:val="24"/>
              </w:rPr>
              <w:t>原因造成无法入学</w:t>
            </w:r>
            <w:r w:rsidR="003D66B5">
              <w:rPr>
                <w:rFonts w:ascii="宋体" w:hAnsi="宋体" w:cs="Tahoma" w:hint="eastAsia"/>
                <w:color w:val="000000" w:themeColor="text1"/>
                <w:kern w:val="0"/>
                <w:sz w:val="24"/>
                <w:szCs w:val="24"/>
              </w:rPr>
              <w:t>，</w:t>
            </w:r>
            <w:r w:rsidRPr="00F607C6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本人承担由此产生的一切后果。</w:t>
            </w:r>
          </w:p>
          <w:p w:rsidR="000673A0" w:rsidRPr="003D66B5" w:rsidRDefault="000673A0" w:rsidP="00F607C6">
            <w:pPr>
              <w:widowControl/>
              <w:spacing w:line="360" w:lineRule="auto"/>
              <w:ind w:firstLineChars="200" w:firstLine="480"/>
              <w:rPr>
                <w:rFonts w:ascii="宋体" w:hAnsi="宋体" w:cs="Calibri"/>
                <w:bCs/>
                <w:color w:val="000000" w:themeColor="text1"/>
                <w:kern w:val="0"/>
                <w:sz w:val="24"/>
                <w:szCs w:val="24"/>
              </w:rPr>
            </w:pPr>
          </w:p>
          <w:p w:rsidR="005B1C55" w:rsidRDefault="005B1C55">
            <w:pPr>
              <w:autoSpaceDN w:val="0"/>
              <w:jc w:val="center"/>
              <w:textAlignment w:val="bottom"/>
              <w:rPr>
                <w:rFonts w:ascii="宋体" w:hAnsi="宋体" w:cs="Calibri"/>
                <w:bCs/>
                <w:color w:val="FF0000"/>
                <w:kern w:val="0"/>
                <w:sz w:val="24"/>
                <w:szCs w:val="24"/>
              </w:rPr>
            </w:pPr>
          </w:p>
          <w:p w:rsidR="005B1C55" w:rsidRDefault="005B1C55">
            <w:pPr>
              <w:autoSpaceDN w:val="0"/>
              <w:jc w:val="center"/>
              <w:textAlignment w:val="bottom"/>
              <w:rPr>
                <w:rFonts w:ascii="宋体" w:hAnsi="宋体" w:cs="Calibri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承诺人签名：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年    月    日</w:t>
            </w:r>
          </w:p>
          <w:p w:rsidR="005B1C55" w:rsidRDefault="005B1C5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197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  <w:p w:rsidR="005B1C55" w:rsidRDefault="005B1C55" w:rsidP="005B1C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Pr="00910B8D" w:rsidRDefault="005B1C55" w:rsidP="005B1C5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:rsidR="005B1C55" w:rsidRDefault="005B1C55" w:rsidP="005B1C5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  <w:p w:rsidR="005B1C55" w:rsidRDefault="005B1C55" w:rsidP="005B1C5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审核人签名：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年    月    日（盖章）</w:t>
            </w:r>
          </w:p>
          <w:p w:rsidR="005B1C55" w:rsidRDefault="005B1C55" w:rsidP="005B1C55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480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招生学校</w:t>
            </w:r>
          </w:p>
          <w:p w:rsidR="005B1C55" w:rsidRDefault="005B1C55" w:rsidP="005B1C55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4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</w:p>
          <w:p w:rsidR="005B1C55" w:rsidRDefault="005B1C55" w:rsidP="005B1C55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</w:p>
          <w:p w:rsidR="005B1C55" w:rsidRDefault="005B1C55" w:rsidP="005B1C55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</w:p>
          <w:p w:rsidR="005B1C55" w:rsidRDefault="005B1C55" w:rsidP="00643DD8">
            <w:pPr>
              <w:autoSpaceDN w:val="0"/>
              <w:ind w:firstLineChars="150" w:firstLine="36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审核人签名：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年    月   日（盖章）</w:t>
            </w:r>
          </w:p>
          <w:p w:rsidR="005B1C55" w:rsidRDefault="005B1C55" w:rsidP="005B1C55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62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62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62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rPr>
                <w:rFonts w:ascii="宋体" w:hAnsi="宋体"/>
                <w:sz w:val="24"/>
              </w:rPr>
            </w:pPr>
          </w:p>
        </w:tc>
      </w:tr>
      <w:tr w:rsidR="005B1C55" w:rsidTr="00F607C6">
        <w:trPr>
          <w:trHeight w:val="31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55" w:rsidRDefault="005B1C55" w:rsidP="005B1C55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4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1C55" w:rsidRDefault="005B1C55" w:rsidP="005B1C55">
            <w:pPr>
              <w:rPr>
                <w:rFonts w:ascii="宋体" w:hAnsi="宋体"/>
                <w:sz w:val="24"/>
              </w:rPr>
            </w:pPr>
          </w:p>
        </w:tc>
      </w:tr>
    </w:tbl>
    <w:p w:rsidR="00015171" w:rsidRDefault="00015171" w:rsidP="00F607C6"/>
    <w:sectPr w:rsidR="00015171" w:rsidSect="006370D3">
      <w:pgSz w:w="11906" w:h="16838"/>
      <w:pgMar w:top="1440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51540" w:rsidRDefault="00A51540" w:rsidP="00897831">
      <w:r>
        <w:separator/>
      </w:r>
    </w:p>
  </w:endnote>
  <w:endnote w:type="continuationSeparator" w:id="0">
    <w:p w:rsidR="00A51540" w:rsidRDefault="00A51540" w:rsidP="0089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51540" w:rsidRDefault="00A51540" w:rsidP="00897831">
      <w:r>
        <w:separator/>
      </w:r>
    </w:p>
  </w:footnote>
  <w:footnote w:type="continuationSeparator" w:id="0">
    <w:p w:rsidR="00A51540" w:rsidRDefault="00A51540" w:rsidP="00897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A22089"/>
    <w:rsid w:val="00015171"/>
    <w:rsid w:val="000673A0"/>
    <w:rsid w:val="00094653"/>
    <w:rsid w:val="00155F40"/>
    <w:rsid w:val="002834D7"/>
    <w:rsid w:val="00285E66"/>
    <w:rsid w:val="0028763C"/>
    <w:rsid w:val="003517E7"/>
    <w:rsid w:val="00392E59"/>
    <w:rsid w:val="003D66B5"/>
    <w:rsid w:val="004459EA"/>
    <w:rsid w:val="004578BE"/>
    <w:rsid w:val="005940A7"/>
    <w:rsid w:val="005B1C55"/>
    <w:rsid w:val="005F24AF"/>
    <w:rsid w:val="006370D3"/>
    <w:rsid w:val="00643DD8"/>
    <w:rsid w:val="0075781B"/>
    <w:rsid w:val="00897831"/>
    <w:rsid w:val="008A0CB3"/>
    <w:rsid w:val="00910B8D"/>
    <w:rsid w:val="00974EA9"/>
    <w:rsid w:val="00A51540"/>
    <w:rsid w:val="00A82092"/>
    <w:rsid w:val="00C061AF"/>
    <w:rsid w:val="00CC38DD"/>
    <w:rsid w:val="00D00E02"/>
    <w:rsid w:val="00DB03E5"/>
    <w:rsid w:val="00E12139"/>
    <w:rsid w:val="00E967F3"/>
    <w:rsid w:val="00F607C6"/>
    <w:rsid w:val="00F95CEB"/>
    <w:rsid w:val="4FA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E8A163-EC07-45DE-A345-BCCBCD9D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97831"/>
    <w:rPr>
      <w:kern w:val="2"/>
      <w:sz w:val="18"/>
      <w:szCs w:val="18"/>
    </w:rPr>
  </w:style>
  <w:style w:type="paragraph" w:styleId="a5">
    <w:name w:val="footer"/>
    <w:basedOn w:val="a"/>
    <w:link w:val="a6"/>
    <w:rsid w:val="008978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97831"/>
    <w:rPr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3517E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3517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Ideall</cp:lastModifiedBy>
  <cp:revision>23</cp:revision>
  <dcterms:created xsi:type="dcterms:W3CDTF">2020-04-17T09:30:00Z</dcterms:created>
  <dcterms:modified xsi:type="dcterms:W3CDTF">2022-03-14T01:55:00Z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