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ED597" w14:textId="77777777" w:rsidR="00226F53" w:rsidRDefault="00000000">
      <w:pPr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这里换成你的论文的标题</w:t>
      </w:r>
    </w:p>
    <w:p w14:paraId="73C4F29F" w14:textId="77777777" w:rsidR="00226F53" w:rsidRDefault="00000000">
      <w:pPr>
        <w:ind w:firstLineChars="0" w:firstLine="0"/>
        <w:jc w:val="center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 xml:space="preserve">摘 </w:t>
      </w:r>
      <w:r>
        <w:rPr>
          <w:rFonts w:ascii="黑体" w:eastAsia="黑体" w:hAnsi="黑体"/>
          <w:sz w:val="28"/>
          <w:szCs w:val="24"/>
        </w:rPr>
        <w:t xml:space="preserve"> 要</w:t>
      </w:r>
    </w:p>
    <w:p w14:paraId="659CA5C3" w14:textId="77777777" w:rsidR="00226F53" w:rsidRDefault="00226F53">
      <w:pPr>
        <w:ind w:firstLine="480"/>
      </w:pPr>
    </w:p>
    <w:p w14:paraId="4590082D" w14:textId="77777777" w:rsidR="00226F53" w:rsidRDefault="00226F53">
      <w:pPr>
        <w:ind w:firstLineChars="0" w:firstLine="0"/>
        <w:rPr>
          <w:rFonts w:ascii="黑体" w:eastAsia="黑体" w:hAnsi="黑体"/>
        </w:rPr>
      </w:pPr>
    </w:p>
    <w:p w14:paraId="41967420" w14:textId="77777777" w:rsidR="00226F53" w:rsidRDefault="00000000">
      <w:pPr>
        <w:ind w:firstLineChars="0" w:firstLine="0"/>
      </w:pPr>
      <w:r>
        <w:rPr>
          <w:rFonts w:ascii="黑体" w:eastAsia="黑体" w:hAnsi="黑体" w:hint="eastAsia"/>
        </w:rPr>
        <w:t>关键词：</w:t>
      </w:r>
      <w:r>
        <w:rPr>
          <w:rFonts w:hint="eastAsia"/>
        </w:rPr>
        <w:t>关键词</w:t>
      </w:r>
      <w:r>
        <w:rPr>
          <w:rFonts w:hint="eastAsia"/>
        </w:rPr>
        <w:t xml:space="preserve">1 </w:t>
      </w:r>
      <w:r>
        <w:t xml:space="preserve"> </w:t>
      </w:r>
      <w:r>
        <w:rPr>
          <w:rFonts w:hint="eastAsia"/>
        </w:rPr>
        <w:t>关键词</w:t>
      </w:r>
      <w:r>
        <w:t>2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关键词</w:t>
      </w:r>
      <w:r>
        <w:t xml:space="preserve">3  </w:t>
      </w:r>
      <w:r>
        <w:rPr>
          <w:rFonts w:hint="eastAsia"/>
        </w:rPr>
        <w:t>关键词</w:t>
      </w:r>
      <w:r>
        <w:t>4</w:t>
      </w:r>
    </w:p>
    <w:p w14:paraId="43F1B7EE" w14:textId="77777777" w:rsidR="00226F53" w:rsidRDefault="00226F53">
      <w:pPr>
        <w:ind w:firstLineChars="0" w:firstLine="0"/>
      </w:pPr>
    </w:p>
    <w:p w14:paraId="2B2A0A2B" w14:textId="77777777" w:rsidR="00226F53" w:rsidRDefault="00000000">
      <w:pPr>
        <w:widowControl/>
        <w:ind w:firstLineChars="0" w:firstLine="0"/>
        <w:jc w:val="left"/>
      </w:pPr>
      <w:r>
        <w:br w:type="page"/>
      </w:r>
    </w:p>
    <w:p w14:paraId="06D4CBE5" w14:textId="77777777" w:rsidR="00226F53" w:rsidRDefault="00000000">
      <w:pPr>
        <w:pStyle w:val="1"/>
        <w:ind w:left="240" w:right="240"/>
      </w:pPr>
      <w:bookmarkStart w:id="0" w:name="_Toc57576277"/>
      <w:r>
        <w:lastRenderedPageBreak/>
        <w:t>问题</w:t>
      </w:r>
      <w:r>
        <w:rPr>
          <w:rFonts w:hint="eastAsia"/>
        </w:rPr>
        <w:t>的背景与</w:t>
      </w:r>
      <w:r>
        <w:t>重述</w:t>
      </w:r>
      <w:bookmarkEnd w:id="0"/>
    </w:p>
    <w:p w14:paraId="2C9ED37B" w14:textId="77777777" w:rsidR="00226F53" w:rsidRDefault="00000000">
      <w:pPr>
        <w:ind w:firstLine="480"/>
      </w:pPr>
      <w:r>
        <w:rPr>
          <w:rFonts w:hint="eastAsia"/>
        </w:rPr>
        <w:t>1</w:t>
      </w:r>
      <w:r>
        <w:t>.1</w:t>
      </w:r>
      <w:r>
        <w:rPr>
          <w:rFonts w:hint="eastAsia"/>
        </w:rPr>
        <w:t>问题的背景</w:t>
      </w:r>
    </w:p>
    <w:p w14:paraId="6423CD81" w14:textId="77777777" w:rsidR="00226F53" w:rsidRDefault="00000000">
      <w:pPr>
        <w:ind w:firstLine="480"/>
      </w:pPr>
      <w:r>
        <w:rPr>
          <w:rFonts w:hint="eastAsia"/>
        </w:rPr>
        <w:t>1</w:t>
      </w:r>
      <w:r>
        <w:t>.2</w:t>
      </w:r>
      <w:r>
        <w:rPr>
          <w:rFonts w:hint="eastAsia"/>
        </w:rPr>
        <w:t>问题重述</w:t>
      </w:r>
    </w:p>
    <w:p w14:paraId="4C8FB411" w14:textId="77777777" w:rsidR="00226F53" w:rsidRDefault="00000000">
      <w:pPr>
        <w:pStyle w:val="1"/>
      </w:pPr>
      <w:bookmarkStart w:id="1" w:name="_Toc57576278"/>
      <w:r>
        <w:t>问题分析</w:t>
      </w:r>
      <w:bookmarkEnd w:id="1"/>
    </w:p>
    <w:p w14:paraId="3FFBC0B9" w14:textId="77777777" w:rsidR="00226F53" w:rsidRDefault="00000000">
      <w:pPr>
        <w:pStyle w:val="2"/>
        <w:spacing w:after="156"/>
      </w:pPr>
      <w:bookmarkStart w:id="2" w:name="_Toc57576279"/>
      <w:r>
        <w:rPr>
          <w:rFonts w:hint="eastAsia"/>
        </w:rPr>
        <w:t>问题一的分析</w:t>
      </w:r>
      <w:bookmarkEnd w:id="2"/>
    </w:p>
    <w:p w14:paraId="381D5D2A" w14:textId="77777777" w:rsidR="00226F53" w:rsidRDefault="00226F53">
      <w:pPr>
        <w:ind w:firstLine="420"/>
        <w:jc w:val="center"/>
        <w:rPr>
          <w:sz w:val="21"/>
          <w:szCs w:val="21"/>
        </w:rPr>
      </w:pPr>
    </w:p>
    <w:p w14:paraId="598BD392" w14:textId="77777777" w:rsidR="00226F53" w:rsidRDefault="00000000">
      <w:pPr>
        <w:pStyle w:val="2"/>
        <w:spacing w:after="156"/>
      </w:pPr>
      <w:bookmarkStart w:id="3" w:name="_Toc57576280"/>
      <w:r>
        <w:rPr>
          <w:rFonts w:hint="eastAsia"/>
        </w:rPr>
        <w:t>问题二的分析</w:t>
      </w:r>
      <w:bookmarkEnd w:id="3"/>
    </w:p>
    <w:p w14:paraId="64407489" w14:textId="77777777" w:rsidR="00226F53" w:rsidRDefault="00226F53">
      <w:pPr>
        <w:ind w:firstLineChars="0" w:firstLine="0"/>
      </w:pPr>
    </w:p>
    <w:p w14:paraId="17C38636" w14:textId="77777777" w:rsidR="00226F53" w:rsidRDefault="00000000">
      <w:pPr>
        <w:pStyle w:val="2"/>
        <w:spacing w:after="156"/>
      </w:pPr>
      <w:r>
        <w:rPr>
          <w:rFonts w:hint="eastAsia"/>
        </w:rPr>
        <w:t>问题三的分析</w:t>
      </w:r>
    </w:p>
    <w:p w14:paraId="4300824F" w14:textId="77777777" w:rsidR="00226F53" w:rsidRDefault="00000000">
      <w:pPr>
        <w:pStyle w:val="1"/>
      </w:pPr>
      <w:bookmarkStart w:id="4" w:name="_Toc57576281"/>
      <w:r>
        <w:t>模型假设</w:t>
      </w:r>
      <w:bookmarkEnd w:id="4"/>
    </w:p>
    <w:p w14:paraId="0593EF7D" w14:textId="77777777" w:rsidR="00226F53" w:rsidRDefault="00000000">
      <w:pPr>
        <w:ind w:firstLine="480"/>
        <w:rPr>
          <w:color w:val="FF0000"/>
        </w:rPr>
      </w:pPr>
      <w:r>
        <w:rPr>
          <w:rFonts w:hint="eastAsia"/>
          <w:color w:val="FF0000"/>
        </w:rPr>
        <w:t>例如：</w:t>
      </w:r>
    </w:p>
    <w:p w14:paraId="17573946" w14:textId="77777777" w:rsidR="00226F53" w:rsidRDefault="00000000">
      <w:pPr>
        <w:pStyle w:val="a7"/>
        <w:numPr>
          <w:ilvl w:val="0"/>
          <w:numId w:val="2"/>
        </w:numPr>
        <w:ind w:firstLineChars="0"/>
        <w:rPr>
          <w:color w:val="FF0000"/>
        </w:rPr>
      </w:pPr>
      <w:r>
        <w:rPr>
          <w:rFonts w:hint="eastAsia"/>
          <w:color w:val="FF0000"/>
        </w:rPr>
        <w:t>题目明确给出的假设条件</w:t>
      </w:r>
    </w:p>
    <w:p w14:paraId="083CE203" w14:textId="77777777" w:rsidR="00226F53" w:rsidRDefault="00000000">
      <w:pPr>
        <w:pStyle w:val="a7"/>
        <w:numPr>
          <w:ilvl w:val="0"/>
          <w:numId w:val="2"/>
        </w:numPr>
        <w:ind w:firstLineChars="0"/>
        <w:rPr>
          <w:color w:val="FF0000"/>
        </w:rPr>
      </w:pPr>
      <w:r>
        <w:rPr>
          <w:rFonts w:hint="eastAsia"/>
          <w:color w:val="FF0000"/>
        </w:rPr>
        <w:t>排除生活中的小概率事件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例如黑天鹅事件、非正常情况</w:t>
      </w:r>
      <w:r>
        <w:rPr>
          <w:rFonts w:hint="eastAsia"/>
          <w:color w:val="FF0000"/>
        </w:rPr>
        <w:t>)</w:t>
      </w:r>
    </w:p>
    <w:p w14:paraId="22B74DAE" w14:textId="77777777" w:rsidR="00226F53" w:rsidRDefault="00000000">
      <w:pPr>
        <w:pStyle w:val="a7"/>
        <w:numPr>
          <w:ilvl w:val="0"/>
          <w:numId w:val="2"/>
        </w:numPr>
        <w:ind w:firstLineChars="0"/>
        <w:rPr>
          <w:color w:val="FF0000"/>
        </w:rPr>
      </w:pPr>
      <w:r>
        <w:rPr>
          <w:rFonts w:hint="eastAsia"/>
          <w:color w:val="FF0000"/>
        </w:rPr>
        <w:t>仅考虑问题中的核心因素，不考虑次要因素的影响</w:t>
      </w:r>
    </w:p>
    <w:p w14:paraId="6D2BD5B7" w14:textId="77777777" w:rsidR="00226F53" w:rsidRDefault="00000000">
      <w:pPr>
        <w:pStyle w:val="a7"/>
        <w:numPr>
          <w:ilvl w:val="0"/>
          <w:numId w:val="2"/>
        </w:numPr>
        <w:ind w:firstLineChars="0"/>
        <w:rPr>
          <w:color w:val="FF0000"/>
        </w:rPr>
      </w:pPr>
      <w:r>
        <w:rPr>
          <w:rFonts w:hint="eastAsia"/>
          <w:color w:val="FF0000"/>
        </w:rPr>
        <w:t>使用的模型中要求的假设</w:t>
      </w:r>
    </w:p>
    <w:p w14:paraId="45B2AE96" w14:textId="77777777" w:rsidR="00226F53" w:rsidRDefault="00000000">
      <w:pPr>
        <w:pStyle w:val="a7"/>
        <w:numPr>
          <w:ilvl w:val="0"/>
          <w:numId w:val="2"/>
        </w:numPr>
        <w:ind w:firstLineChars="0"/>
        <w:rPr>
          <w:color w:val="FF0000"/>
        </w:rPr>
      </w:pPr>
      <w:r>
        <w:rPr>
          <w:rFonts w:hint="eastAsia"/>
          <w:color w:val="FF0000"/>
        </w:rPr>
        <w:t>对模型中的参数形式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或者分布</w:t>
      </w:r>
      <w:r>
        <w:rPr>
          <w:rFonts w:hint="eastAsia"/>
          <w:color w:val="FF0000"/>
        </w:rPr>
        <w:t>)</w:t>
      </w:r>
      <w:r>
        <w:rPr>
          <w:rFonts w:hint="eastAsia"/>
          <w:color w:val="FF0000"/>
        </w:rPr>
        <w:t>进行假设</w:t>
      </w:r>
    </w:p>
    <w:p w14:paraId="72E099EA" w14:textId="77777777" w:rsidR="00226F53" w:rsidRDefault="00000000">
      <w:pPr>
        <w:pStyle w:val="a7"/>
        <w:numPr>
          <w:ilvl w:val="0"/>
          <w:numId w:val="2"/>
        </w:numPr>
        <w:ind w:firstLineChars="0"/>
        <w:rPr>
          <w:color w:val="FF0000"/>
        </w:rPr>
      </w:pPr>
      <w:r>
        <w:rPr>
          <w:rFonts w:hint="eastAsia"/>
          <w:color w:val="FF0000"/>
        </w:rPr>
        <w:t>和题目联系很紧密的一些假设，主要是为了简化模型</w:t>
      </w:r>
    </w:p>
    <w:p w14:paraId="2D7D95A7" w14:textId="77777777" w:rsidR="00226F53" w:rsidRDefault="00226F53">
      <w:pPr>
        <w:ind w:firstLine="480"/>
      </w:pPr>
    </w:p>
    <w:p w14:paraId="45E2F405" w14:textId="77777777" w:rsidR="00226F53" w:rsidRDefault="00000000">
      <w:pPr>
        <w:pStyle w:val="1"/>
      </w:pPr>
      <w:bookmarkStart w:id="5" w:name="_Toc57576282"/>
      <w:r>
        <w:t>符号说明</w:t>
      </w:r>
      <w:bookmarkEnd w:id="5"/>
    </w:p>
    <w:p w14:paraId="2EB8412E" w14:textId="77777777" w:rsidR="00226F53" w:rsidRDefault="00000000">
      <w:pPr>
        <w:ind w:firstLine="480"/>
      </w:pPr>
      <w:r>
        <w:rPr>
          <w:rFonts w:hint="eastAsia"/>
          <w:color w:val="FF0000"/>
        </w:rPr>
        <w:t>本部分是对模型中使用的重要变量进行说明，一般排版时要放到一张表格中。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3"/>
        <w:gridCol w:w="6520"/>
        <w:gridCol w:w="783"/>
      </w:tblGrid>
      <w:tr w:rsidR="00226F53" w14:paraId="6614C732" w14:textId="77777777" w:rsidTr="00226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3" w:type="dxa"/>
          </w:tcPr>
          <w:p w14:paraId="6DA9419F" w14:textId="77777777" w:rsidR="00226F53" w:rsidRDefault="00000000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符号</w:t>
            </w:r>
          </w:p>
        </w:tc>
        <w:tc>
          <w:tcPr>
            <w:tcW w:w="6520" w:type="dxa"/>
          </w:tcPr>
          <w:p w14:paraId="11476EA5" w14:textId="77777777" w:rsidR="00226F53" w:rsidRDefault="00000000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说明</w:t>
            </w:r>
          </w:p>
        </w:tc>
        <w:tc>
          <w:tcPr>
            <w:tcW w:w="783" w:type="dxa"/>
          </w:tcPr>
          <w:p w14:paraId="7C6C6968" w14:textId="77777777" w:rsidR="00226F53" w:rsidRDefault="00000000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</w:tr>
      <w:tr w:rsidR="00226F53" w14:paraId="0AFE1C10" w14:textId="77777777" w:rsidTr="00226F53">
        <w:tc>
          <w:tcPr>
            <w:tcW w:w="993" w:type="dxa"/>
          </w:tcPr>
          <w:p w14:paraId="462AB24A" w14:textId="77777777" w:rsidR="00226F53" w:rsidRDefault="00226F53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6520" w:type="dxa"/>
          </w:tcPr>
          <w:p w14:paraId="6F0694A6" w14:textId="77777777" w:rsidR="00226F53" w:rsidRDefault="00226F53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783" w:type="dxa"/>
          </w:tcPr>
          <w:p w14:paraId="6A81A75A" w14:textId="77777777" w:rsidR="00226F53" w:rsidRDefault="00226F53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226F53" w14:paraId="445B7F2C" w14:textId="77777777" w:rsidTr="00226F53">
        <w:tc>
          <w:tcPr>
            <w:tcW w:w="993" w:type="dxa"/>
          </w:tcPr>
          <w:p w14:paraId="518748A9" w14:textId="77777777" w:rsidR="00226F53" w:rsidRDefault="00226F53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6520" w:type="dxa"/>
          </w:tcPr>
          <w:p w14:paraId="4DFB53BC" w14:textId="77777777" w:rsidR="00226F53" w:rsidRDefault="00226F53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783" w:type="dxa"/>
          </w:tcPr>
          <w:p w14:paraId="3DC8330E" w14:textId="77777777" w:rsidR="00226F53" w:rsidRDefault="00226F53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226F53" w14:paraId="792C1803" w14:textId="77777777" w:rsidTr="00226F53">
        <w:tc>
          <w:tcPr>
            <w:tcW w:w="993" w:type="dxa"/>
          </w:tcPr>
          <w:p w14:paraId="052A81B8" w14:textId="77777777" w:rsidR="00226F53" w:rsidRDefault="00226F53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6520" w:type="dxa"/>
          </w:tcPr>
          <w:p w14:paraId="4ABF354D" w14:textId="77777777" w:rsidR="00226F53" w:rsidRDefault="00226F53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783" w:type="dxa"/>
          </w:tcPr>
          <w:p w14:paraId="246CB36D" w14:textId="77777777" w:rsidR="00226F53" w:rsidRDefault="00226F53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226F53" w14:paraId="5A3E4052" w14:textId="77777777" w:rsidTr="00226F53">
        <w:tc>
          <w:tcPr>
            <w:tcW w:w="993" w:type="dxa"/>
          </w:tcPr>
          <w:p w14:paraId="2BA22CDE" w14:textId="77777777" w:rsidR="00226F53" w:rsidRDefault="00226F53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6520" w:type="dxa"/>
          </w:tcPr>
          <w:p w14:paraId="07A00B35" w14:textId="77777777" w:rsidR="00226F53" w:rsidRDefault="00226F53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783" w:type="dxa"/>
          </w:tcPr>
          <w:p w14:paraId="21DA9977" w14:textId="77777777" w:rsidR="00226F53" w:rsidRDefault="00226F53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226F53" w14:paraId="4A630EF1" w14:textId="77777777" w:rsidTr="00226F53">
        <w:tc>
          <w:tcPr>
            <w:tcW w:w="993" w:type="dxa"/>
          </w:tcPr>
          <w:p w14:paraId="21367EAE" w14:textId="77777777" w:rsidR="00226F53" w:rsidRDefault="00226F53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6520" w:type="dxa"/>
          </w:tcPr>
          <w:p w14:paraId="42A69A79" w14:textId="77777777" w:rsidR="00226F53" w:rsidRDefault="00226F53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783" w:type="dxa"/>
          </w:tcPr>
          <w:p w14:paraId="0C80F5D1" w14:textId="77777777" w:rsidR="00226F53" w:rsidRDefault="00226F53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226F53" w14:paraId="4EBFE1DA" w14:textId="77777777" w:rsidTr="00226F53">
        <w:tc>
          <w:tcPr>
            <w:tcW w:w="993" w:type="dxa"/>
          </w:tcPr>
          <w:p w14:paraId="55412058" w14:textId="77777777" w:rsidR="00226F53" w:rsidRDefault="00226F53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6520" w:type="dxa"/>
          </w:tcPr>
          <w:p w14:paraId="3E82C648" w14:textId="77777777" w:rsidR="00226F53" w:rsidRDefault="00226F53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783" w:type="dxa"/>
          </w:tcPr>
          <w:p w14:paraId="39FD8ABA" w14:textId="77777777" w:rsidR="00226F53" w:rsidRDefault="00226F53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226F53" w14:paraId="4FE60827" w14:textId="77777777" w:rsidTr="00226F53">
        <w:tc>
          <w:tcPr>
            <w:tcW w:w="993" w:type="dxa"/>
          </w:tcPr>
          <w:p w14:paraId="324851B2" w14:textId="77777777" w:rsidR="00226F53" w:rsidRDefault="00226F53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6520" w:type="dxa"/>
          </w:tcPr>
          <w:p w14:paraId="1B72E9EA" w14:textId="77777777" w:rsidR="00226F53" w:rsidRDefault="00226F53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783" w:type="dxa"/>
          </w:tcPr>
          <w:p w14:paraId="22847E17" w14:textId="77777777" w:rsidR="00226F53" w:rsidRDefault="00226F53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226F53" w14:paraId="038A8C14" w14:textId="77777777" w:rsidTr="00226F53">
        <w:tc>
          <w:tcPr>
            <w:tcW w:w="993" w:type="dxa"/>
          </w:tcPr>
          <w:p w14:paraId="46D3AB2A" w14:textId="77777777" w:rsidR="00226F53" w:rsidRDefault="00226F53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6520" w:type="dxa"/>
          </w:tcPr>
          <w:p w14:paraId="415A52C8" w14:textId="77777777" w:rsidR="00226F53" w:rsidRDefault="00226F53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783" w:type="dxa"/>
          </w:tcPr>
          <w:p w14:paraId="4126AB68" w14:textId="77777777" w:rsidR="00226F53" w:rsidRDefault="00226F53">
            <w:pPr>
              <w:adjustRightInd w:val="0"/>
              <w:snapToGrid w:val="0"/>
              <w:ind w:firstLineChars="0" w:firstLine="0"/>
              <w:jc w:val="center"/>
            </w:pPr>
          </w:p>
        </w:tc>
      </w:tr>
    </w:tbl>
    <w:p w14:paraId="752C7FD4" w14:textId="77777777" w:rsidR="00226F53" w:rsidRDefault="00000000">
      <w:pPr>
        <w:pStyle w:val="1"/>
      </w:pPr>
      <w:bookmarkStart w:id="6" w:name="_Toc57576283"/>
      <w:r>
        <w:t>模型的建立与求解</w:t>
      </w:r>
      <w:bookmarkEnd w:id="6"/>
    </w:p>
    <w:p w14:paraId="4730DA6E" w14:textId="77777777" w:rsidR="00226F53" w:rsidRDefault="00000000">
      <w:pPr>
        <w:ind w:firstLine="480"/>
        <w:jc w:val="center"/>
      </w:pPr>
      <w:r>
        <w:rPr>
          <w:rFonts w:hint="eastAsia"/>
          <w:color w:val="FF0000"/>
        </w:rPr>
        <w:t>（注意：这个部分里面的标题可根据你的论文内容进行调整）</w:t>
      </w:r>
    </w:p>
    <w:p w14:paraId="383895E3" w14:textId="77777777" w:rsidR="00226F53" w:rsidRDefault="00000000">
      <w:pPr>
        <w:pStyle w:val="2"/>
        <w:spacing w:after="156"/>
      </w:pPr>
      <w:r>
        <w:rPr>
          <w:rFonts w:hint="eastAsia"/>
        </w:rPr>
        <w:t>问题一模型的建立与求解</w:t>
      </w:r>
    </w:p>
    <w:p w14:paraId="6DDAFCD4" w14:textId="77777777" w:rsidR="00226F53" w:rsidRDefault="00226F53">
      <w:pPr>
        <w:ind w:firstLineChars="0" w:firstLine="0"/>
        <w:rPr>
          <w:color w:val="FF0000"/>
        </w:rPr>
      </w:pPr>
    </w:p>
    <w:p w14:paraId="05224948" w14:textId="77777777" w:rsidR="00226F53" w:rsidRDefault="00000000">
      <w:pPr>
        <w:pStyle w:val="3"/>
      </w:pPr>
      <w:r>
        <w:rPr>
          <w:rFonts w:hint="eastAsia"/>
        </w:rPr>
        <w:t>模型的建立</w:t>
      </w:r>
    </w:p>
    <w:p w14:paraId="0F61F0CD" w14:textId="77777777" w:rsidR="00226F53" w:rsidRDefault="00226F53">
      <w:pPr>
        <w:ind w:firstLine="480"/>
        <w:jc w:val="center"/>
      </w:pPr>
    </w:p>
    <w:p w14:paraId="3B5FB14E" w14:textId="77777777" w:rsidR="00226F53" w:rsidRDefault="00226F53">
      <w:pPr>
        <w:ind w:firstLine="480"/>
      </w:pPr>
    </w:p>
    <w:p w14:paraId="6121C617" w14:textId="77777777" w:rsidR="00226F53" w:rsidRDefault="00000000">
      <w:pPr>
        <w:pStyle w:val="2"/>
        <w:spacing w:after="156"/>
      </w:pPr>
      <w:r>
        <w:rPr>
          <w:rFonts w:hint="eastAsia"/>
        </w:rPr>
        <w:t>问题二模型的建立与求解</w:t>
      </w:r>
    </w:p>
    <w:p w14:paraId="67B94881" w14:textId="77777777" w:rsidR="00226F53" w:rsidRDefault="00226F53">
      <w:pPr>
        <w:ind w:firstLine="480"/>
      </w:pPr>
    </w:p>
    <w:p w14:paraId="4A1F6922" w14:textId="77777777" w:rsidR="00226F53" w:rsidRDefault="00226F53">
      <w:pPr>
        <w:ind w:firstLine="480"/>
      </w:pPr>
    </w:p>
    <w:p w14:paraId="32112940" w14:textId="77777777" w:rsidR="00226F53" w:rsidRDefault="00000000">
      <w:pPr>
        <w:pStyle w:val="2"/>
        <w:spacing w:after="156"/>
      </w:pPr>
      <w:r>
        <w:rPr>
          <w:rFonts w:hint="eastAsia"/>
        </w:rPr>
        <w:t>问题三模型的建立与求解</w:t>
      </w:r>
    </w:p>
    <w:p w14:paraId="5768454E" w14:textId="77777777" w:rsidR="00226F53" w:rsidRDefault="00000000">
      <w:pPr>
        <w:pStyle w:val="1"/>
      </w:pPr>
      <w:r>
        <w:rPr>
          <w:rFonts w:hint="eastAsia"/>
        </w:rPr>
        <w:t>模型的分析与检验</w:t>
      </w:r>
    </w:p>
    <w:p w14:paraId="56379EFF" w14:textId="77777777" w:rsidR="00226F53" w:rsidRDefault="00226F53">
      <w:pPr>
        <w:ind w:firstLine="480"/>
        <w:jc w:val="center"/>
      </w:pPr>
    </w:p>
    <w:p w14:paraId="2EDB786D" w14:textId="77777777" w:rsidR="00226F53" w:rsidRDefault="00000000">
      <w:pPr>
        <w:pStyle w:val="1"/>
      </w:pPr>
      <w:r>
        <w:rPr>
          <w:rFonts w:hint="eastAsia"/>
        </w:rPr>
        <w:t>模型的评价、改进与推广</w:t>
      </w:r>
    </w:p>
    <w:p w14:paraId="34A7B4A1" w14:textId="77777777" w:rsidR="00226F53" w:rsidRDefault="00000000">
      <w:pPr>
        <w:pStyle w:val="2"/>
        <w:spacing w:after="156"/>
      </w:pPr>
      <w:bookmarkStart w:id="7" w:name="_Toc57576292"/>
      <w:r>
        <w:rPr>
          <w:rFonts w:hint="eastAsia"/>
        </w:rPr>
        <w:t>模型的优点</w:t>
      </w:r>
      <w:bookmarkEnd w:id="7"/>
    </w:p>
    <w:p w14:paraId="20C965D3" w14:textId="77777777" w:rsidR="00226F53" w:rsidRDefault="00000000">
      <w:pPr>
        <w:ind w:firstLine="480"/>
        <w:rPr>
          <w:color w:val="FF0000"/>
        </w:rPr>
      </w:pPr>
      <w:r>
        <w:rPr>
          <w:rFonts w:hint="eastAsia"/>
          <w:color w:val="FF0000"/>
        </w:rPr>
        <w:t>优缺点是必须要写的内容，改进和推广是可选的，但还是建议大家写，这部分对于整个论文的作用在于画龙点睛。</w:t>
      </w:r>
    </w:p>
    <w:p w14:paraId="69540141" w14:textId="77777777" w:rsidR="00226F53" w:rsidRDefault="00226F53">
      <w:pPr>
        <w:ind w:firstLine="480"/>
      </w:pPr>
    </w:p>
    <w:p w14:paraId="56C0FDE4" w14:textId="77777777" w:rsidR="00226F53" w:rsidRDefault="00000000">
      <w:pPr>
        <w:pStyle w:val="2"/>
        <w:spacing w:after="156"/>
      </w:pPr>
      <w:bookmarkStart w:id="8" w:name="_Toc57576293"/>
      <w:r>
        <w:rPr>
          <w:rFonts w:hint="eastAsia"/>
        </w:rPr>
        <w:t>模型的</w:t>
      </w:r>
      <w:bookmarkEnd w:id="8"/>
      <w:r>
        <w:rPr>
          <w:rFonts w:hint="eastAsia"/>
        </w:rPr>
        <w:t>缺点</w:t>
      </w:r>
    </w:p>
    <w:p w14:paraId="44D90784" w14:textId="77777777" w:rsidR="00226F53" w:rsidRDefault="00000000">
      <w:pPr>
        <w:ind w:firstLine="480"/>
        <w:rPr>
          <w:color w:val="FF0000"/>
        </w:rPr>
      </w:pPr>
      <w:r>
        <w:rPr>
          <w:rFonts w:hint="eastAsia"/>
          <w:color w:val="FF0000"/>
        </w:rPr>
        <w:t>缺点写的个数要比优点少</w:t>
      </w:r>
    </w:p>
    <w:p w14:paraId="55023E2D" w14:textId="77777777" w:rsidR="00226F53" w:rsidRDefault="00226F53">
      <w:pPr>
        <w:ind w:firstLine="480"/>
      </w:pPr>
    </w:p>
    <w:p w14:paraId="52181B6A" w14:textId="77777777" w:rsidR="00226F53" w:rsidRDefault="00000000">
      <w:pPr>
        <w:pStyle w:val="2"/>
        <w:spacing w:after="156"/>
      </w:pPr>
      <w:r>
        <w:rPr>
          <w:rFonts w:hint="eastAsia"/>
        </w:rPr>
        <w:t>模型的改进</w:t>
      </w:r>
    </w:p>
    <w:p w14:paraId="01E08DE6" w14:textId="77777777" w:rsidR="00226F53" w:rsidRDefault="00000000">
      <w:pPr>
        <w:ind w:firstLine="480"/>
      </w:pPr>
      <w:r>
        <w:rPr>
          <w:rFonts w:hint="eastAsia"/>
          <w:color w:val="FF0000"/>
        </w:rPr>
        <w:t>主要是针对模型中缺点有哪些可以改进的地方</w:t>
      </w:r>
    </w:p>
    <w:p w14:paraId="1EB0629C" w14:textId="77777777" w:rsidR="00226F53" w:rsidRDefault="00000000">
      <w:pPr>
        <w:pStyle w:val="2"/>
        <w:spacing w:after="156"/>
      </w:pPr>
      <w:bookmarkStart w:id="9" w:name="_Toc57576294"/>
      <w:r>
        <w:rPr>
          <w:rFonts w:hint="eastAsia"/>
        </w:rPr>
        <w:t>模型的推广</w:t>
      </w:r>
      <w:bookmarkEnd w:id="9"/>
    </w:p>
    <w:p w14:paraId="6FC3BB09" w14:textId="77777777" w:rsidR="00226F53" w:rsidRDefault="00000000">
      <w:pPr>
        <w:ind w:firstLine="480"/>
        <w:rPr>
          <w:color w:val="FF0000"/>
        </w:rPr>
      </w:pPr>
      <w:r>
        <w:rPr>
          <w:rFonts w:hint="eastAsia"/>
          <w:color w:val="FF0000"/>
        </w:rPr>
        <w:t>将原题的要求进行扩展，进一步讨论模型的实用性和可行性。</w:t>
      </w:r>
    </w:p>
    <w:p w14:paraId="42EB3A3C" w14:textId="77777777" w:rsidR="00226F53" w:rsidRDefault="00226F53">
      <w:pPr>
        <w:ind w:firstLine="480"/>
      </w:pPr>
    </w:p>
    <w:p w14:paraId="5525F446" w14:textId="77777777" w:rsidR="00226F53" w:rsidRDefault="00226F53">
      <w:pPr>
        <w:ind w:firstLine="480"/>
        <w:rPr>
          <w:color w:val="FF0000"/>
        </w:rPr>
      </w:pPr>
    </w:p>
    <w:p w14:paraId="2C191186" w14:textId="77777777" w:rsidR="00226F53" w:rsidRDefault="00226F53">
      <w:pPr>
        <w:ind w:firstLine="480"/>
      </w:pPr>
    </w:p>
    <w:p w14:paraId="58C21154" w14:textId="77777777" w:rsidR="00226F53" w:rsidRDefault="00000000">
      <w:pPr>
        <w:widowControl/>
        <w:ind w:firstLineChars="0" w:firstLine="0"/>
        <w:jc w:val="left"/>
        <w:rPr>
          <w:rFonts w:eastAsia="黑体"/>
          <w:bCs/>
          <w:sz w:val="21"/>
          <w:szCs w:val="21"/>
        </w:rPr>
      </w:pPr>
      <w:r>
        <w:rPr>
          <w:rFonts w:eastAsia="黑体"/>
          <w:bCs/>
          <w:sz w:val="21"/>
          <w:szCs w:val="21"/>
        </w:rPr>
        <w:br w:type="page"/>
      </w:r>
    </w:p>
    <w:p w14:paraId="281FA094" w14:textId="77777777" w:rsidR="00226F53" w:rsidRDefault="00000000">
      <w:pPr>
        <w:pStyle w:val="1"/>
      </w:pPr>
      <w:bookmarkStart w:id="10" w:name="_Toc57576295"/>
      <w:r>
        <w:rPr>
          <w:rFonts w:hint="eastAsia"/>
        </w:rPr>
        <w:lastRenderedPageBreak/>
        <w:t>参考文献</w:t>
      </w:r>
      <w:bookmarkEnd w:id="10"/>
    </w:p>
    <w:p w14:paraId="6060182B" w14:textId="77777777" w:rsidR="00226F53" w:rsidRDefault="00000000">
      <w:pPr>
        <w:ind w:firstLine="480"/>
        <w:rPr>
          <w:color w:val="FF0000"/>
        </w:rPr>
      </w:pPr>
      <w:r>
        <w:rPr>
          <w:rFonts w:hint="eastAsia"/>
          <w:color w:val="FF0000"/>
          <w:lang w:val="zh-CN"/>
        </w:rPr>
        <w:t>所有引用他人或公开资料</w:t>
      </w:r>
      <w:r>
        <w:rPr>
          <w:rFonts w:hint="eastAsia"/>
          <w:color w:val="FF0000"/>
          <w:lang w:val="zh-CN"/>
        </w:rPr>
        <w:t>(</w:t>
      </w:r>
      <w:r>
        <w:rPr>
          <w:rFonts w:hint="eastAsia"/>
          <w:color w:val="FF0000"/>
          <w:lang w:val="zh-CN"/>
        </w:rPr>
        <w:t>包括网上资料</w:t>
      </w:r>
      <w:r>
        <w:rPr>
          <w:rFonts w:hint="eastAsia"/>
          <w:color w:val="FF0000"/>
          <w:lang w:val="zh-CN"/>
        </w:rPr>
        <w:t>)</w:t>
      </w:r>
      <w:r>
        <w:rPr>
          <w:rFonts w:hint="eastAsia"/>
          <w:color w:val="FF0000"/>
          <w:lang w:val="zh-CN"/>
        </w:rPr>
        <w:t>的成果必须按照科技论文的规范列出参考文献，并在正文引用处予以标注。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参考文献的引用格式可参照《安徽建筑大学</w:t>
      </w:r>
      <w:r>
        <w:rPr>
          <w:rFonts w:hint="eastAsia"/>
          <w:color w:val="FF0000"/>
        </w:rPr>
        <w:t>2024</w:t>
      </w:r>
      <w:r>
        <w:rPr>
          <w:rFonts w:hint="eastAsia"/>
          <w:color w:val="FF0000"/>
        </w:rPr>
        <w:t>年“博建杯”数学建模竞赛论文格式及提交规范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》</w:t>
      </w:r>
      <w:r>
        <w:rPr>
          <w:rFonts w:hint="eastAsia"/>
          <w:color w:val="FF0000"/>
        </w:rPr>
        <w:t>)</w:t>
      </w:r>
    </w:p>
    <w:p w14:paraId="618C119F" w14:textId="77777777" w:rsidR="00226F53" w:rsidRDefault="00226F53">
      <w:pPr>
        <w:ind w:firstLine="480"/>
      </w:pPr>
    </w:p>
    <w:p w14:paraId="558CDF18" w14:textId="77777777" w:rsidR="00226F53" w:rsidRDefault="00226F53">
      <w:pPr>
        <w:ind w:firstLineChars="0" w:firstLine="0"/>
      </w:pPr>
    </w:p>
    <w:p w14:paraId="18578FDC" w14:textId="77777777" w:rsidR="00226F53" w:rsidRDefault="00000000">
      <w:pPr>
        <w:widowControl/>
        <w:ind w:firstLineChars="0" w:firstLine="0"/>
        <w:jc w:val="left"/>
      </w:pPr>
      <w:r>
        <w:br w:type="page"/>
      </w:r>
    </w:p>
    <w:p w14:paraId="7236B33A" w14:textId="77777777" w:rsidR="00226F53" w:rsidRDefault="00000000">
      <w:pPr>
        <w:pStyle w:val="1"/>
      </w:pPr>
      <w:r>
        <w:rPr>
          <w:rFonts w:hint="eastAsia"/>
        </w:rPr>
        <w:lastRenderedPageBreak/>
        <w:t>附录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34"/>
      </w:tblGrid>
      <w:tr w:rsidR="00226F53" w14:paraId="42393690" w14:textId="77777777">
        <w:tc>
          <w:tcPr>
            <w:tcW w:w="8834" w:type="dxa"/>
            <w:shd w:val="clear" w:color="auto" w:fill="BFBFBF" w:themeFill="background1" w:themeFillShade="BF"/>
          </w:tcPr>
          <w:p w14:paraId="37869CC6" w14:textId="77777777" w:rsidR="00226F53" w:rsidRDefault="00000000">
            <w:pPr>
              <w:pStyle w:val="a9"/>
              <w:jc w:val="left"/>
            </w:pP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1</w:t>
            </w:r>
          </w:p>
        </w:tc>
      </w:tr>
      <w:tr w:rsidR="00226F53" w14:paraId="1B108A8E" w14:textId="77777777">
        <w:tc>
          <w:tcPr>
            <w:tcW w:w="8834" w:type="dxa"/>
            <w:shd w:val="clear" w:color="auto" w:fill="BFBFBF" w:themeFill="background1" w:themeFillShade="BF"/>
          </w:tcPr>
          <w:p w14:paraId="27EF1BF7" w14:textId="77777777" w:rsidR="00226F53" w:rsidRDefault="00000000">
            <w:pPr>
              <w:ind w:firstLineChars="0" w:firstLine="0"/>
              <w:rPr>
                <w:lang w:val="zh-CN"/>
              </w:rPr>
            </w:pPr>
            <w:r>
              <w:rPr>
                <w:rFonts w:hint="eastAsia"/>
              </w:rPr>
              <w:t>介绍：</w:t>
            </w:r>
          </w:p>
        </w:tc>
      </w:tr>
      <w:tr w:rsidR="00226F53" w14:paraId="6F620B25" w14:textId="77777777">
        <w:tc>
          <w:tcPr>
            <w:tcW w:w="8834" w:type="dxa"/>
            <w:shd w:val="clear" w:color="auto" w:fill="auto"/>
          </w:tcPr>
          <w:p w14:paraId="64A0296C" w14:textId="77777777" w:rsidR="00226F53" w:rsidRDefault="00226F53">
            <w:pPr>
              <w:ind w:firstLine="480"/>
            </w:pPr>
          </w:p>
        </w:tc>
      </w:tr>
    </w:tbl>
    <w:p w14:paraId="1F526E66" w14:textId="77777777" w:rsidR="00226F53" w:rsidRDefault="00226F53">
      <w:pPr>
        <w:ind w:firstLineChars="0" w:firstLine="0"/>
      </w:pPr>
    </w:p>
    <w:p w14:paraId="3861FE85" w14:textId="77777777" w:rsidR="00226F53" w:rsidRDefault="00226F53">
      <w:pPr>
        <w:ind w:firstLineChars="0" w:firstLine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34"/>
      </w:tblGrid>
      <w:tr w:rsidR="00226F53" w14:paraId="72449029" w14:textId="77777777">
        <w:tc>
          <w:tcPr>
            <w:tcW w:w="8834" w:type="dxa"/>
            <w:shd w:val="clear" w:color="auto" w:fill="BFBFBF" w:themeFill="background1" w:themeFillShade="BF"/>
          </w:tcPr>
          <w:p w14:paraId="226E0863" w14:textId="77777777" w:rsidR="00226F53" w:rsidRDefault="00000000">
            <w:pPr>
              <w:pStyle w:val="a9"/>
              <w:jc w:val="left"/>
            </w:pP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2</w:t>
            </w:r>
          </w:p>
        </w:tc>
      </w:tr>
      <w:tr w:rsidR="00226F53" w14:paraId="0A66A2C6" w14:textId="77777777">
        <w:tc>
          <w:tcPr>
            <w:tcW w:w="8834" w:type="dxa"/>
            <w:shd w:val="clear" w:color="auto" w:fill="BFBFBF" w:themeFill="background1" w:themeFillShade="BF"/>
          </w:tcPr>
          <w:p w14:paraId="4B5B58B3" w14:textId="77777777" w:rsidR="00226F53" w:rsidRDefault="00000000">
            <w:pPr>
              <w:ind w:firstLineChars="0" w:firstLine="0"/>
              <w:rPr>
                <w:lang w:val="zh-CN"/>
              </w:rPr>
            </w:pPr>
            <w:r>
              <w:rPr>
                <w:rFonts w:hint="eastAsia"/>
              </w:rPr>
              <w:t>介绍：</w:t>
            </w:r>
          </w:p>
        </w:tc>
      </w:tr>
      <w:tr w:rsidR="00226F53" w14:paraId="2EDE7D9A" w14:textId="77777777">
        <w:tc>
          <w:tcPr>
            <w:tcW w:w="8834" w:type="dxa"/>
            <w:shd w:val="clear" w:color="auto" w:fill="auto"/>
          </w:tcPr>
          <w:p w14:paraId="1E7F2DF2" w14:textId="77777777" w:rsidR="00226F53" w:rsidRDefault="00226F53">
            <w:pPr>
              <w:ind w:firstLineChars="0" w:firstLine="0"/>
            </w:pPr>
          </w:p>
          <w:p w14:paraId="1012503E" w14:textId="77777777" w:rsidR="00226F53" w:rsidRDefault="00226F53">
            <w:pPr>
              <w:ind w:firstLineChars="0" w:firstLine="0"/>
            </w:pPr>
          </w:p>
          <w:p w14:paraId="299D1E43" w14:textId="77777777" w:rsidR="00226F53" w:rsidRDefault="00226F53">
            <w:pPr>
              <w:ind w:firstLineChars="0" w:firstLine="0"/>
            </w:pPr>
          </w:p>
          <w:p w14:paraId="0B9EAB9D" w14:textId="77777777" w:rsidR="00226F53" w:rsidRDefault="00226F53">
            <w:pPr>
              <w:ind w:firstLineChars="0" w:firstLine="0"/>
            </w:pPr>
          </w:p>
          <w:p w14:paraId="612A4D25" w14:textId="77777777" w:rsidR="00226F53" w:rsidRDefault="00226F53">
            <w:pPr>
              <w:ind w:firstLineChars="0" w:firstLine="0"/>
            </w:pPr>
          </w:p>
        </w:tc>
      </w:tr>
    </w:tbl>
    <w:p w14:paraId="28854BC6" w14:textId="77777777" w:rsidR="00226F53" w:rsidRDefault="00226F53">
      <w:pPr>
        <w:ind w:firstLineChars="0" w:firstLine="0"/>
        <w:rPr>
          <w:lang w:val="zh-CN"/>
        </w:rPr>
      </w:pPr>
    </w:p>
    <w:p w14:paraId="1CB8A1B4" w14:textId="77777777" w:rsidR="00226F53" w:rsidRDefault="00226F53">
      <w:pPr>
        <w:ind w:firstLineChars="0" w:firstLine="0"/>
        <w:rPr>
          <w:lang w:val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34"/>
      </w:tblGrid>
      <w:tr w:rsidR="00226F53" w14:paraId="5B6DE7B8" w14:textId="77777777">
        <w:tc>
          <w:tcPr>
            <w:tcW w:w="8834" w:type="dxa"/>
            <w:shd w:val="clear" w:color="auto" w:fill="BFBFBF" w:themeFill="background1" w:themeFillShade="BF"/>
          </w:tcPr>
          <w:p w14:paraId="722047C3" w14:textId="77777777" w:rsidR="00226F53" w:rsidRDefault="00000000">
            <w:pPr>
              <w:pStyle w:val="a9"/>
              <w:jc w:val="left"/>
            </w:pP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3</w:t>
            </w:r>
          </w:p>
        </w:tc>
      </w:tr>
      <w:tr w:rsidR="00226F53" w14:paraId="3F715DB6" w14:textId="77777777">
        <w:tc>
          <w:tcPr>
            <w:tcW w:w="8834" w:type="dxa"/>
            <w:shd w:val="clear" w:color="auto" w:fill="BFBFBF" w:themeFill="background1" w:themeFillShade="BF"/>
          </w:tcPr>
          <w:p w14:paraId="225F5CA1" w14:textId="77777777" w:rsidR="00226F53" w:rsidRDefault="00000000">
            <w:pPr>
              <w:ind w:firstLineChars="0" w:firstLine="0"/>
              <w:rPr>
                <w:lang w:val="zh-CN"/>
              </w:rPr>
            </w:pPr>
            <w:r>
              <w:rPr>
                <w:rFonts w:hint="eastAsia"/>
              </w:rPr>
              <w:t>介绍：</w:t>
            </w:r>
          </w:p>
        </w:tc>
      </w:tr>
      <w:tr w:rsidR="00226F53" w14:paraId="56FA54D5" w14:textId="77777777">
        <w:tc>
          <w:tcPr>
            <w:tcW w:w="8834" w:type="dxa"/>
            <w:shd w:val="clear" w:color="auto" w:fill="auto"/>
          </w:tcPr>
          <w:p w14:paraId="7B24E50F" w14:textId="77777777" w:rsidR="00226F53" w:rsidRDefault="00226F53">
            <w:pPr>
              <w:ind w:firstLineChars="0" w:firstLine="0"/>
            </w:pPr>
          </w:p>
          <w:p w14:paraId="51745766" w14:textId="77777777" w:rsidR="00226F53" w:rsidRDefault="00226F53">
            <w:pPr>
              <w:ind w:firstLineChars="0" w:firstLine="0"/>
            </w:pPr>
          </w:p>
          <w:p w14:paraId="7749D412" w14:textId="77777777" w:rsidR="00226F53" w:rsidRDefault="00226F53">
            <w:pPr>
              <w:ind w:firstLineChars="0" w:firstLine="0"/>
            </w:pPr>
          </w:p>
          <w:p w14:paraId="6659A595" w14:textId="77777777" w:rsidR="00226F53" w:rsidRDefault="00226F53">
            <w:pPr>
              <w:ind w:firstLineChars="0" w:firstLine="0"/>
            </w:pPr>
          </w:p>
          <w:p w14:paraId="18322677" w14:textId="77777777" w:rsidR="00226F53" w:rsidRDefault="00226F53">
            <w:pPr>
              <w:ind w:firstLineChars="0" w:firstLine="0"/>
            </w:pPr>
          </w:p>
        </w:tc>
      </w:tr>
    </w:tbl>
    <w:p w14:paraId="5C9552A8" w14:textId="77777777" w:rsidR="00226F53" w:rsidRDefault="00226F53">
      <w:pPr>
        <w:ind w:firstLineChars="0" w:firstLine="0"/>
      </w:pPr>
    </w:p>
    <w:p w14:paraId="6790EAB8" w14:textId="77777777" w:rsidR="00226F53" w:rsidRDefault="00226F53">
      <w:pPr>
        <w:ind w:firstLine="480"/>
      </w:pPr>
    </w:p>
    <w:p w14:paraId="3D898011" w14:textId="77777777" w:rsidR="00226F53" w:rsidRDefault="00226F53">
      <w:pPr>
        <w:ind w:firstLine="480"/>
      </w:pPr>
    </w:p>
    <w:p w14:paraId="5F02E33E" w14:textId="77777777" w:rsidR="00226F53" w:rsidRDefault="00226F53">
      <w:pPr>
        <w:ind w:firstLine="480"/>
      </w:pPr>
    </w:p>
    <w:sectPr w:rsidR="00226F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67A82" w14:textId="77777777" w:rsidR="008B5EA7" w:rsidRDefault="008B5EA7">
      <w:pPr>
        <w:ind w:firstLine="480"/>
      </w:pPr>
      <w:r>
        <w:separator/>
      </w:r>
    </w:p>
  </w:endnote>
  <w:endnote w:type="continuationSeparator" w:id="0">
    <w:p w14:paraId="6F6AE274" w14:textId="77777777" w:rsidR="008B5EA7" w:rsidRDefault="008B5EA7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3079E" w14:textId="77777777" w:rsidR="00226F53" w:rsidRDefault="00226F53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9916C" w14:textId="77777777" w:rsidR="00226F53" w:rsidRDefault="00000000">
    <w:pPr>
      <w:pStyle w:val="a3"/>
      <w:ind w:firstLineChars="0" w:firstLine="0"/>
      <w:jc w:val="center"/>
      <w:rPr>
        <w:caps/>
        <w:color w:val="000000" w:themeColor="text1"/>
        <w:sz w:val="21"/>
      </w:rPr>
    </w:pPr>
    <w:r>
      <w:rPr>
        <w:caps/>
        <w:color w:val="000000" w:themeColor="text1"/>
        <w:sz w:val="21"/>
      </w:rPr>
      <w:fldChar w:fldCharType="begin"/>
    </w:r>
    <w:r>
      <w:rPr>
        <w:caps/>
        <w:color w:val="000000" w:themeColor="text1"/>
        <w:sz w:val="21"/>
      </w:rPr>
      <w:instrText>PAGE   \* MERGEFORMAT</w:instrText>
    </w:r>
    <w:r>
      <w:rPr>
        <w:caps/>
        <w:color w:val="000000" w:themeColor="text1"/>
        <w:sz w:val="21"/>
      </w:rPr>
      <w:fldChar w:fldCharType="separate"/>
    </w:r>
    <w:r>
      <w:rPr>
        <w:caps/>
        <w:color w:val="000000" w:themeColor="text1"/>
        <w:sz w:val="21"/>
        <w:lang w:val="zh-CN"/>
      </w:rPr>
      <w:t>7</w:t>
    </w:r>
    <w:r>
      <w:rPr>
        <w:caps/>
        <w:color w:val="000000" w:themeColor="text1"/>
        <w:sz w:val="21"/>
      </w:rPr>
      <w:fldChar w:fldCharType="end"/>
    </w:r>
  </w:p>
  <w:p w14:paraId="4C0CA6A3" w14:textId="77777777" w:rsidR="00226F53" w:rsidRDefault="00226F53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94B33" w14:textId="77777777" w:rsidR="00226F53" w:rsidRDefault="00226F53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9BE98" w14:textId="77777777" w:rsidR="008B5EA7" w:rsidRDefault="008B5EA7">
      <w:pPr>
        <w:ind w:firstLine="480"/>
      </w:pPr>
      <w:r>
        <w:separator/>
      </w:r>
    </w:p>
  </w:footnote>
  <w:footnote w:type="continuationSeparator" w:id="0">
    <w:p w14:paraId="1F75E6B6" w14:textId="77777777" w:rsidR="008B5EA7" w:rsidRDefault="008B5EA7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D9140" w14:textId="77777777" w:rsidR="00226F53" w:rsidRDefault="00226F53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EAB94" w14:textId="77777777" w:rsidR="00226F53" w:rsidRDefault="00226F53">
    <w:pPr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F5350" w14:textId="77777777" w:rsidR="00226F53" w:rsidRDefault="00226F53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A7C3B"/>
    <w:multiLevelType w:val="multilevel"/>
    <w:tmpl w:val="4A2A7C3B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3CD4293"/>
    <w:multiLevelType w:val="multilevel"/>
    <w:tmpl w:val="73CD4293"/>
    <w:lvl w:ilvl="0">
      <w:start w:val="1"/>
      <w:numFmt w:val="chineseCountingThousand"/>
      <w:pStyle w:val="1"/>
      <w:suff w:val="space"/>
      <w:lvlText w:val="%1、"/>
      <w:lvlJc w:val="left"/>
      <w:pPr>
        <w:ind w:left="425" w:hanging="425"/>
      </w:pPr>
      <w:rPr>
        <w:rFonts w:ascii="黑体" w:eastAsia="黑体" w:hAnsi="黑体" w:hint="eastAsia"/>
        <w:b w:val="0"/>
        <w:i w:val="0"/>
        <w:sz w:val="28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992" w:hanging="567"/>
      </w:pPr>
      <w:rPr>
        <w:rFonts w:ascii="黑体" w:eastAsia="黑体" w:hAnsi="黑体" w:hint="eastAsia"/>
        <w:b w:val="0"/>
        <w:i w:val="0"/>
        <w:sz w:val="24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1418" w:hanging="567"/>
      </w:pPr>
      <w:rPr>
        <w:rFonts w:ascii="黑体" w:eastAsia="黑体" w:hAnsi="黑体" w:hint="eastAsia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696467581">
    <w:abstractNumId w:val="1"/>
  </w:num>
  <w:num w:numId="2" w16cid:durableId="1047997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gwODljM2Y3MzQ0Mzc2NjU1MzJiZTI1NjUyMGQ3MGMifQ=="/>
  </w:docVars>
  <w:rsids>
    <w:rsidRoot w:val="591E4633"/>
    <w:rsid w:val="00226F53"/>
    <w:rsid w:val="00813879"/>
    <w:rsid w:val="008B5EA7"/>
    <w:rsid w:val="11A36A93"/>
    <w:rsid w:val="154960DE"/>
    <w:rsid w:val="573678E8"/>
    <w:rsid w:val="591E4633"/>
    <w:rsid w:val="7FB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A8643E3"/>
  <w15:docId w15:val="{FE7078FA-CA34-44FB-85AB-CF0064C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cstheme="minorBidi"/>
      <w:kern w:val="2"/>
      <w:sz w:val="24"/>
      <w:szCs w:val="22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numPr>
        <w:numId w:val="1"/>
      </w:numPr>
      <w:spacing w:before="120" w:after="120"/>
      <w:ind w:left="0" w:firstLineChars="0" w:firstLine="0"/>
      <w:jc w:val="center"/>
      <w:outlineLvl w:val="0"/>
    </w:pPr>
    <w:rPr>
      <w:rFonts w:ascii="黑体" w:eastAsia="黑体" w:hAnsi="黑体"/>
      <w:bCs/>
      <w:kern w:val="44"/>
      <w:sz w:val="28"/>
      <w:szCs w:val="44"/>
    </w:rPr>
  </w:style>
  <w:style w:type="paragraph" w:styleId="2">
    <w:name w:val="heading 2"/>
    <w:basedOn w:val="a"/>
    <w:next w:val="a"/>
    <w:autoRedefine/>
    <w:uiPriority w:val="9"/>
    <w:unhideWhenUsed/>
    <w:qFormat/>
    <w:pPr>
      <w:keepNext/>
      <w:keepLines/>
      <w:numPr>
        <w:ilvl w:val="1"/>
        <w:numId w:val="1"/>
      </w:numPr>
      <w:spacing w:afterLines="50" w:after="50"/>
      <w:ind w:left="0" w:firstLineChars="0" w:firstLine="0"/>
      <w:jc w:val="left"/>
      <w:outlineLvl w:val="1"/>
    </w:pPr>
    <w:rPr>
      <w:rFonts w:ascii="黑体" w:eastAsia="黑体" w:hAnsi="黑体" w:cstheme="majorBidi"/>
      <w:bCs/>
      <w:szCs w:val="32"/>
    </w:rPr>
  </w:style>
  <w:style w:type="paragraph" w:styleId="3">
    <w:name w:val="heading 3"/>
    <w:basedOn w:val="a"/>
    <w:next w:val="a"/>
    <w:autoRedefine/>
    <w:uiPriority w:val="9"/>
    <w:unhideWhenUsed/>
    <w:qFormat/>
    <w:pPr>
      <w:keepNext/>
      <w:keepLines/>
      <w:numPr>
        <w:ilvl w:val="2"/>
        <w:numId w:val="1"/>
      </w:numPr>
      <w:ind w:left="0" w:firstLineChars="0" w:firstLine="0"/>
      <w:jc w:val="left"/>
      <w:outlineLvl w:val="2"/>
    </w:pPr>
    <w:rPr>
      <w:rFonts w:ascii="黑体" w:eastAsia="黑体" w:hAnsi="黑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autoRedefine/>
    <w:uiPriority w:val="99"/>
    <w:unhideWhenUsed/>
    <w:qFormat/>
    <w:rPr>
      <w:color w:val="0026E5" w:themeColor="hyperlink"/>
      <w:u w:val="single"/>
    </w:rPr>
  </w:style>
  <w:style w:type="paragraph" w:styleId="a7">
    <w:name w:val="List Paragraph"/>
    <w:basedOn w:val="a"/>
    <w:autoRedefine/>
    <w:uiPriority w:val="34"/>
    <w:qFormat/>
    <w:pPr>
      <w:ind w:firstLine="420"/>
    </w:pPr>
  </w:style>
  <w:style w:type="table" w:customStyle="1" w:styleId="a8">
    <w:name w:val="三线表"/>
    <w:basedOn w:val="a1"/>
    <w:autoRedefine/>
    <w:uiPriority w:val="99"/>
    <w:qFormat/>
    <w:pPr>
      <w:jc w:val="center"/>
    </w:pPr>
    <w:tblPr>
      <w:jc w:val="center"/>
      <w:tblBorders>
        <w:bottom w:val="single" w:sz="12" w:space="0" w:color="auto"/>
      </w:tblBorders>
    </w:tblPr>
    <w:trPr>
      <w:jc w:val="center"/>
    </w:trPr>
    <w:tcPr>
      <w:vAlign w:val="center"/>
    </w:tc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9">
    <w:name w:val="图表标题"/>
    <w:basedOn w:val="a"/>
    <w:next w:val="a"/>
    <w:autoRedefine/>
    <w:qFormat/>
    <w:pPr>
      <w:ind w:firstLineChars="0" w:firstLine="0"/>
      <w:jc w:val="center"/>
    </w:pPr>
    <w:rPr>
      <w:b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WPS_1680314339</dc:creator>
  <cp:lastModifiedBy>新平 谢</cp:lastModifiedBy>
  <cp:revision>2</cp:revision>
  <dcterms:created xsi:type="dcterms:W3CDTF">2024-03-26T00:56:00Z</dcterms:created>
  <dcterms:modified xsi:type="dcterms:W3CDTF">2024-03-26T00:56:00Z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F888C46A9D5E4BE09FAF46A3C65B9A0B_13</vt:lpwstr>
  </property>
</Properties>
</file>