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" w:hAnsi="仿宋" w:eastAsia="仿宋"/>
          <w:sz w:val="24"/>
          <w:szCs w:val="24"/>
          <w:lang w:val="en-US"/>
        </w:rPr>
      </w:pPr>
      <w:bookmarkStart w:id="0" w:name="_MON_1710657404"/>
      <w:bookmarkEnd w:id="0"/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"/>
        </w:rPr>
        <w:t>“‘疫’路好学 学实于心”评分细则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通过五个标准对作品进行综合性评价（下级评分标准在上级评分标准基础上累加）：</w:t>
      </w:r>
    </w:p>
    <w:p>
      <w:pPr>
        <w:rPr>
          <w:rFonts w:ascii="仿宋" w:hAnsi="仿宋" w:eastAsia="仿宋"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/>
          <w:sz w:val="24"/>
          <w:szCs w:val="24"/>
        </w:rPr>
        <w:t>姓名：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专业班级：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hint="eastAsia" w:ascii="仿宋" w:hAnsi="仿宋" w:eastAsia="仿宋"/>
          <w:sz w:val="24"/>
          <w:szCs w:val="24"/>
        </w:rPr>
        <w:t>评分人：</w:t>
      </w:r>
    </w:p>
    <w:tbl>
      <w:tblPr>
        <w:tblStyle w:val="5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3077"/>
        <w:gridCol w:w="1303"/>
        <w:gridCol w:w="913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4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评分标准</w:t>
            </w:r>
          </w:p>
        </w:tc>
        <w:tc>
          <w:tcPr>
            <w:tcW w:w="3077" w:type="dxa"/>
            <w:vAlign w:val="center"/>
          </w:tcPr>
          <w:p>
            <w:pPr>
              <w:pStyle w:val="7"/>
              <w:ind w:firstLine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评分参考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评分区间</w:t>
            </w:r>
          </w:p>
        </w:tc>
        <w:tc>
          <w:tcPr>
            <w:tcW w:w="91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评定</w:t>
            </w:r>
          </w:p>
        </w:tc>
        <w:tc>
          <w:tcPr>
            <w:tcW w:w="125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格式</w:t>
            </w: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页面字迹工整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-5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页面排版清晰有逻辑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-10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笔记格式有层次、有详略、大小标题前后统一、重点突出、不同颜色标记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0-15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善于运用思维导图，表格等工具进行整理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5-20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内容准确度</w:t>
            </w: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笔记内容记录鱼目混杂，准确度较差，总结性一般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-10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笔记内容记录较为浅显易懂，准确度一般，总结性一般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0-15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笔记内容记录简洁明了，准确度高，总结性强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5-20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创新型</w:t>
            </w: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基本笔记元素俱全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-10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有独特的笔记记录内容、或者有独到的笔记记录形式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0-20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实用性</w:t>
            </w: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内容清晰可读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-10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笔记内容有实用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的可读</w:t>
            </w:r>
            <w:r>
              <w:rPr>
                <w:rFonts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、查找内容快速便捷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0-15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笔记内容分类清晰，查找内容快速便捷，笔记内容成条理性，有整体性的阅读感受和理性逻辑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5-20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可参考性</w:t>
            </w: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笔记可参考性一般，部分内容可作为其他学生参考依据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sz w:val="24"/>
                <w:szCs w:val="24"/>
              </w:rPr>
              <w:t>-10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笔记可参考性强，能作为典型模板进行推广和传播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0-15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74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077" w:type="dxa"/>
          </w:tcPr>
          <w:p>
            <w:pPr>
              <w:pStyle w:val="7"/>
              <w:ind w:firstLine="0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笔记整体框架新颖，具有极强的适用性和可参考性</w:t>
            </w:r>
          </w:p>
        </w:tc>
        <w:tc>
          <w:tcPr>
            <w:tcW w:w="130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5-20</w:t>
            </w:r>
          </w:p>
        </w:tc>
        <w:tc>
          <w:tcPr>
            <w:tcW w:w="913" w:type="dxa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2" w:type="dxa"/>
            <w:vMerge w:val="continue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注意：</w:t>
      </w:r>
      <w:r>
        <w:rPr>
          <w:rFonts w:hint="eastAsia" w:ascii="仿宋" w:hAnsi="仿宋" w:eastAsia="仿宋"/>
          <w:sz w:val="24"/>
          <w:szCs w:val="24"/>
        </w:rPr>
        <w:t>请各位评分员在评定栏打√，具体得分按具体评分栏为准。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C1"/>
    <w:rsid w:val="000E7F44"/>
    <w:rsid w:val="00120A04"/>
    <w:rsid w:val="00173C6E"/>
    <w:rsid w:val="00274C72"/>
    <w:rsid w:val="00402DCF"/>
    <w:rsid w:val="00451DB9"/>
    <w:rsid w:val="00454242"/>
    <w:rsid w:val="004C5514"/>
    <w:rsid w:val="00546583"/>
    <w:rsid w:val="005E5ABB"/>
    <w:rsid w:val="00656B7A"/>
    <w:rsid w:val="00761D35"/>
    <w:rsid w:val="007D486F"/>
    <w:rsid w:val="008412E4"/>
    <w:rsid w:val="008554D0"/>
    <w:rsid w:val="00935864"/>
    <w:rsid w:val="009578F8"/>
    <w:rsid w:val="009F3E33"/>
    <w:rsid w:val="009F5AB3"/>
    <w:rsid w:val="00AF5332"/>
    <w:rsid w:val="00B203B6"/>
    <w:rsid w:val="00B7469E"/>
    <w:rsid w:val="00BC4990"/>
    <w:rsid w:val="00BD2348"/>
    <w:rsid w:val="00C02DC1"/>
    <w:rsid w:val="00D107E2"/>
    <w:rsid w:val="00DF23C6"/>
    <w:rsid w:val="00E10B94"/>
    <w:rsid w:val="00E659D4"/>
    <w:rsid w:val="00E82590"/>
    <w:rsid w:val="00FC22E0"/>
    <w:rsid w:val="084C34E1"/>
    <w:rsid w:val="13043760"/>
    <w:rsid w:val="4A50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494</Characters>
  <Lines>1</Lines>
  <Paragraphs>1</Paragraphs>
  <TotalTime>3</TotalTime>
  <ScaleCrop>false</ScaleCrop>
  <LinksUpToDate>false</LinksUpToDate>
  <CharactersWithSpaces>507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2022-04-05T01:29:00Z</dcterms:created>
  <dc:creator>lyx</dc:creator>
  <cp:lastModifiedBy>靳杰</cp:lastModifiedBy>
  <dcterms:modified xsi:type="dcterms:W3CDTF">2022-04-18T04:45:59Z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DCCAD17AB21B426A8F27C2B8EEFD1821</vt:lpwstr>
  </property>
</Properties>
</file>