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000000"/>
          <w:sz w:val="30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                                            样表</w:t>
      </w: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bCs/>
          <w:color w:val="000000"/>
          <w:sz w:val="52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z w:val="52"/>
        </w:rPr>
        <w:t>中国青年科技奖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color w:val="000000"/>
          <w:sz w:val="72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72"/>
        </w:rPr>
        <w:t>提名表</w:t>
      </w:r>
      <w:bookmarkEnd w:id="0"/>
    </w:p>
    <w:p>
      <w:pPr>
        <w:jc w:val="center"/>
        <w:rPr>
          <w:rFonts w:hint="default" w:ascii="Times New Roman" w:hAnsi="Times New Roman" w:cs="Times New Roman"/>
          <w:b/>
          <w:color w:val="000000"/>
          <w:sz w:val="32"/>
        </w:rPr>
      </w:pPr>
    </w:p>
    <w:p>
      <w:pPr>
        <w:jc w:val="center"/>
        <w:rPr>
          <w:rFonts w:hint="default" w:ascii="Times New Roman" w:hAnsi="Times New Roman" w:cs="Times New Roman"/>
          <w:b/>
          <w:color w:val="000000"/>
          <w:sz w:val="32"/>
        </w:rPr>
      </w:pPr>
    </w:p>
    <w:p>
      <w:pPr>
        <w:jc w:val="center"/>
        <w:rPr>
          <w:rFonts w:hint="default" w:ascii="Times New Roman" w:hAnsi="Times New Roman" w:cs="Times New Roman"/>
          <w:b/>
          <w:color w:val="000000"/>
          <w:sz w:val="32"/>
        </w:rPr>
      </w:pPr>
    </w:p>
    <w:p>
      <w:pPr>
        <w:spacing w:line="580" w:lineRule="exact"/>
        <w:ind w:left="1678" w:firstLine="420"/>
        <w:outlineLvl w:val="0"/>
        <w:rPr>
          <w:rFonts w:hint="default" w:ascii="Times New Roman" w:hAnsi="Times New Roman" w:cs="Times New Roman"/>
          <w:color w:val="000000"/>
          <w:sz w:val="30"/>
          <w:u w:val="single"/>
        </w:rPr>
      </w:pPr>
      <w:r>
        <w:rPr>
          <w:rFonts w:hint="default" w:ascii="Times New Roman" w:hAnsi="Times New Roman" w:cs="Times New Roman"/>
          <w:color w:val="000000"/>
          <w:sz w:val="30"/>
        </w:rPr>
        <w:t>人选姓名</w:t>
      </w:r>
      <w:r>
        <w:rPr>
          <w:rFonts w:hint="default" w:ascii="Times New Roman" w:hAnsi="Times New Roman" w:cs="Times New Roman"/>
          <w:color w:val="000000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hint="default" w:ascii="Times New Roman" w:hAnsi="Times New Roman" w:cs="Times New Roman"/>
          <w:color w:val="000000"/>
          <w:sz w:val="30"/>
        </w:rPr>
      </w:pPr>
      <w:r>
        <w:rPr>
          <w:rFonts w:hint="default" w:ascii="Times New Roman" w:hAnsi="Times New Roman" w:cs="Times New Roman"/>
          <w:color w:val="000000"/>
          <w:sz w:val="30"/>
        </w:rPr>
        <w:t>专业专长</w:t>
      </w:r>
      <w:r>
        <w:rPr>
          <w:rFonts w:hint="default" w:ascii="Times New Roman" w:hAnsi="Times New Roman" w:cs="Times New Roman"/>
          <w:color w:val="000000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hint="default" w:ascii="Times New Roman" w:hAnsi="Times New Roman" w:cs="Times New Roman"/>
          <w:color w:val="000000"/>
          <w:sz w:val="30"/>
          <w:u w:val="single"/>
        </w:rPr>
      </w:pPr>
      <w:r>
        <w:rPr>
          <w:rFonts w:hint="default" w:ascii="Times New Roman" w:hAnsi="Times New Roman" w:cs="Times New Roman"/>
          <w:color w:val="000000"/>
          <w:sz w:val="30"/>
        </w:rPr>
        <w:t>工作单位</w:t>
      </w:r>
      <w:r>
        <w:rPr>
          <w:rFonts w:hint="default" w:ascii="Times New Roman" w:hAnsi="Times New Roman" w:cs="Times New Roman"/>
          <w:color w:val="000000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hint="default" w:ascii="Times New Roman" w:hAnsi="Times New Roman" w:cs="Times New Roman"/>
          <w:color w:val="000000"/>
          <w:sz w:val="30"/>
          <w:u w:val="single"/>
        </w:rPr>
      </w:pPr>
      <w:r>
        <w:rPr>
          <w:rFonts w:hint="default" w:ascii="Times New Roman" w:hAnsi="Times New Roman" w:cs="Times New Roman"/>
          <w:color w:val="000000"/>
          <w:sz w:val="30"/>
        </w:rPr>
        <w:t>提名渠道</w:t>
      </w:r>
      <w:r>
        <w:rPr>
          <w:rFonts w:hint="default" w:ascii="Times New Roman" w:hAnsi="Times New Roman" w:cs="Times New Roman"/>
          <w:color w:val="000000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hint="default" w:ascii="Times New Roman" w:hAnsi="Times New Roman" w:cs="Times New Roman"/>
          <w:color w:val="000000"/>
          <w:sz w:val="30"/>
          <w:u w:val="single"/>
        </w:rPr>
      </w:pPr>
    </w:p>
    <w:p>
      <w:pPr>
        <w:spacing w:line="580" w:lineRule="exact"/>
        <w:outlineLvl w:val="0"/>
        <w:rPr>
          <w:rFonts w:hint="default" w:ascii="Times New Roman" w:hAnsi="Times New Roman" w:cs="Times New Roman"/>
          <w:color w:val="000000"/>
          <w:sz w:val="30"/>
          <w:u w:val="single"/>
        </w:rPr>
      </w:pPr>
    </w:p>
    <w:p>
      <w:pPr>
        <w:rPr>
          <w:rFonts w:hint="default" w:ascii="Times New Roman" w:hAnsi="Times New Roman" w:cs="Times New Roman"/>
          <w:color w:val="000000"/>
          <w:sz w:val="30"/>
          <w:u w:val="single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  <w:t>共青团中央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  <w:t>制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一、个人信息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□数理科学  □化学与化工  □材料科学  □环境与轻纺工程  □生命科学     □基础医学和中医药科学  □临床医学  □地球科学  □能源与矿业工程  □机械与运载工程  □土木、水利与建筑工程  □通信工程  □信息技术  □农林科技  □畜牧兽医和水产科学  □其他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single"/>
              </w:rPr>
              <w:t xml:space="preserve">       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□基础研究和原始创新  □战略高技术领域  □高端产业  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□维护人民生命健康  □民生科技领域  □国防科技创新  □其他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□高等院校  □科研院所  □国有企业  □民营企业 □外资企业 </w:t>
            </w:r>
          </w:p>
          <w:p>
            <w:pPr>
              <w:spacing w:line="440" w:lineRule="exac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□政府机关  □其他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二、主要学习经历（从大学填起，6项以内）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三、主要工作经历（6项以内）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四、创新价值、能力、贡献情况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90" w:lineRule="exact"/>
              <w:rPr>
                <w:rFonts w:hint="default" w:ascii="Times New Roman" w:hAnsi="Times New Roman" w:cs="Times New Roman"/>
                <w:color w:val="000000"/>
                <w:spacing w:val="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"/>
              </w:rPr>
              <w:t>1.本栏目是评价候选人的重要依据。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>
            <w:pPr>
              <w:pStyle w:val="4"/>
              <w:spacing w:line="390" w:lineRule="exact"/>
              <w:rPr>
                <w:rFonts w:hint="default" w:ascii="Times New Roman" w:hAnsi="Times New Roman" w:cs="Times New Roman"/>
                <w:color w:val="000000"/>
                <w:spacing w:val="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  <w:p>
            <w:pPr>
              <w:pStyle w:val="4"/>
              <w:spacing w:line="390" w:lineRule="exact"/>
              <w:rPr>
                <w:rFonts w:hint="default" w:ascii="Times New Roman" w:hAnsi="Times New Roman" w:cs="Times New Roman"/>
                <w:color w:val="000000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hint="default" w:ascii="Times New Roman" w:hAnsi="Times New Roman" w:cs="Times New Roman"/>
                <w:color w:val="000000"/>
                <w:spacing w:val="2"/>
              </w:rPr>
            </w:pPr>
          </w:p>
          <w:p>
            <w:pPr>
              <w:pStyle w:val="4"/>
              <w:spacing w:line="390" w:lineRule="exact"/>
              <w:ind w:firstLine="488"/>
              <w:rPr>
                <w:rFonts w:hint="default" w:ascii="Times New Roman" w:hAnsi="Times New Roman" w:cs="Times New Roman"/>
                <w:color w:val="000000"/>
                <w:spacing w:val="2"/>
              </w:rPr>
            </w:pPr>
          </w:p>
        </w:tc>
      </w:tr>
    </w:tbl>
    <w:p>
      <w:pPr>
        <w:spacing w:line="440" w:lineRule="exact"/>
        <w:jc w:val="left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五、代表性成果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>
      <w:pPr>
        <w:spacing w:line="580" w:lineRule="exact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（一）主要代表性成果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</w:tbl>
    <w:p>
      <w:pPr>
        <w:spacing w:line="580" w:lineRule="exact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（二）代表性案例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"/>
                <w:szCs w:val="21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（三）科技成果应用情况或技术推广情况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99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>
      <w:pPr>
        <w:widowControl/>
        <w:spacing w:line="580" w:lineRule="exact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（四）其他代表性成果（限1项）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902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"/>
                <w:szCs w:val="21"/>
              </w:rPr>
              <w:t>可提供除上述类别之外，您认为能代表在相关领域内取得成果的有关材料，附有关证明材料，限500字以内。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六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、重大项目情况（5项以内）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七、重要组织任职情况（5项以内）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起止年月</w:t>
            </w: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所担任职务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八、重要奖项情况（5项以内）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</w:tbl>
    <w:p>
      <w:pPr>
        <w:spacing w:after="240" w:afterLines="100" w:line="40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九、被提名人声明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本人接受提名，并对以上内容及全部附件材料进行了审核，对其客观性和真实性负责，所提供的材料不涉及国家秘密。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十、工作单位意见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1.由人事关系所在单位对候选人政治表现、廉洁自律、道德品行等方面出具意见，意见中应明确写出是否同意提名，并对候选人《提名书》及附件材料的真实性、准确性及涉密情况进行审核，限300字以内。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 xml:space="preserve">    负责人签字：             单位盖章：</w:t>
            </w:r>
          </w:p>
          <w:p>
            <w:pPr>
              <w:spacing w:before="120" w:beforeLines="50"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 xml:space="preserve">                                  年   月   日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十一、提名意见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1.如单位提名，请填写此项。请对候选人成就、贡献和学风道德进行评价，限300字以内。由提名单位负责人签字并加盖单位公章，意见中应明确写出是否同意提名。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省直单位、中央驻皖单位</w:t>
            </w:r>
            <w:r>
              <w:rPr>
                <w:rFonts w:hint="default" w:ascii="Times New Roman" w:hAnsi="Times New Roman" w:cs="Times New Roman"/>
                <w:color w:val="000000"/>
              </w:rPr>
              <w:t>提名的，由</w:t>
            </w: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本单位</w:t>
            </w:r>
            <w:r>
              <w:rPr>
                <w:rFonts w:hint="default" w:ascii="Times New Roman" w:hAnsi="Times New Roman" w:cs="Times New Roman"/>
                <w:color w:val="000000"/>
              </w:rPr>
              <w:t>负责人签字并加盖</w:t>
            </w: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本单位</w:t>
            </w:r>
            <w:r>
              <w:rPr>
                <w:rFonts w:hint="default" w:ascii="Times New Roman" w:hAnsi="Times New Roman" w:cs="Times New Roman"/>
                <w:color w:val="000000"/>
              </w:rPr>
              <w:t>公章；</w:t>
            </w: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设区的市、省直管县（市）</w:t>
            </w:r>
            <w:r>
              <w:rPr>
                <w:rFonts w:hint="default" w:ascii="Times New Roman" w:hAnsi="Times New Roman" w:cs="Times New Roman"/>
                <w:color w:val="000000"/>
              </w:rPr>
              <w:t>提名的，由科协负责人签字，加盖科协公章；</w:t>
            </w: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省级学会</w:t>
            </w:r>
            <w:r>
              <w:rPr>
                <w:rFonts w:hint="default" w:ascii="Times New Roman" w:hAnsi="Times New Roman" w:cs="Times New Roman"/>
                <w:color w:val="000000"/>
              </w:rPr>
              <w:t>提名的，由理事长（会长）签字，或理事长（会长）授权的副理事长（副会长）签字，并加盖</w:t>
            </w: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学会</w:t>
            </w:r>
            <w:r>
              <w:rPr>
                <w:rFonts w:hint="default" w:ascii="Times New Roman" w:hAnsi="Times New Roman" w:cs="Times New Roman"/>
                <w:color w:val="000000"/>
              </w:rPr>
              <w:t>公章</w:t>
            </w: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；省科协直属基层组织提名的，盖高校（企业）科协公章</w:t>
            </w:r>
            <w:r>
              <w:rPr>
                <w:rFonts w:hint="default" w:ascii="Times New Roman" w:hAnsi="Times New Roman" w:cs="Times New Roman"/>
                <w:color w:val="000000"/>
              </w:rPr>
              <w:t>。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20" w:beforeLines="50" w:line="58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233680</wp:posOffset>
                </wp:positionV>
                <wp:extent cx="994410" cy="359410"/>
                <wp:effectExtent l="0" t="0" r="15240" b="254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65pt;margin-top:18.4pt;height:28.3pt;width:78.3pt;z-index:251660288;mso-width-relative:page;mso-height-relative:page;" fillcolor="#FFFFFF" filled="t" stroked="f" coordsize="21600,21600" o:gfxdata="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bOZT21wAAAAkBAAAPAAAAAAAAAAEAIAAAACIAAABkcnMvZG93bnJldi54bWxQ&#10;SwECFAAUAAAACACHTuJA5xCb/b8BAAB4AwAADgAAAAAAAAABACAAAAAm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2154" w:right="1531" w:bottom="1587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uppressAutoHyphens/>
      <w:bidi w:val="0"/>
      <w:rPr>
        <w:rFonts w:eastAsia="宋体"/>
      </w:rPr>
    </w:pPr>
    <w:r>
      <w:rPr>
        <w:rFonts w:eastAsia="宋体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uppressAutoHyphens/>
                            <w:bidi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suppressAutoHyphens/>
                      <w:bidi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ZDRjNzlmZjZhNGY3OWVlNjYwYjIxYjc5MzBjMTgifQ=="/>
  </w:docVars>
  <w:rsids>
    <w:rsidRoot w:val="29847CE8"/>
    <w:rsid w:val="2984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0" w:after="140" w:line="276" w:lineRule="auto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kern w:val="2"/>
      <w:sz w:val="21"/>
    </w:r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  <w:style w:type="table" w:styleId="7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1732</Words>
  <Characters>1767</Characters>
  <Lines>0</Lines>
  <Paragraphs>0</Paragraphs>
  <TotalTime>9</TotalTime>
  <ScaleCrop>false</ScaleCrop>
  <LinksUpToDate>false</LinksUpToDate>
  <CharactersWithSpaces>2132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2024-01-17T03:20:00Z</dcterms:created>
  <dc:creator>Dandelion</dc:creator>
  <cp:lastModifiedBy>Dandelion</cp:lastModifiedBy>
  <dcterms:modified xsi:type="dcterms:W3CDTF">2024-01-17T03:33:00Z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9A1A4B74D1654647979BEAD96F8CD3F2</vt:lpwstr>
  </property>
</Properties>
</file>