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ind w:firstLine="723" w:firstLineChars="200"/>
        <w:jc w:val="left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赓续精神血脉，践行新时代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外语人”的使命</w:t>
      </w:r>
    </w:p>
    <w:p>
      <w:pPr>
        <w:framePr w:wrap="auto" w:vAnchor="margin" w:hAnchor="text" w:yAlign="inline"/>
        <w:spacing w:line="240" w:lineRule="auto"/>
        <w:ind w:firstLine="560" w:firstLineChars="200"/>
        <w:jc w:val="center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谢娜 外国语学院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百年前，一艘“小小红船”从浙江嘉兴南湖的烟雨中启航。从一叶扁舟到“中国号”巨轮破浪前行，100年风雨兼程、100年砥砺前行。一百年间，一代代中国共产党人顽强拼搏、不懈奋斗，用血肉挺起捍卫国家的脊梁、用奋斗点燃传递梦想的火炬，构筑起中国共产党人的精神谱系，谱写了中华民族历史长河中的壮丽篇章。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百年前，一批批中国留学生满怀着救亡图存、振兴中华的梦想，踏上了异国他乡求学的征途。他们不仅为中国的发展变革作出了突出贡献，更搭建起中外文化交流的一架桥梁。一百年间，一代又一代留学归国人员，在中华民族伟大复兴中国梦的指引下，始终怀抱着学有所成、报效祖国的神圣使命，以实际行动谱写出更加激昂的时代乐章。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而我，就是那数以百万计的留学归国的一员。作为一名外语专业教学工作者，在远赴异国他乡求学期间，我深深地感受到外国人想要了解、探索中国文化的兴趣与愿望；而在回国之后的外语教学和交流中，我更加深刻地体认到来华的留学生对于汉语学习的热切与渴望。这些促使我不断地思考，外语教学工作者的使命到底是什么？我们在进行外语教学和交流的同时，更应该发挥外语专业优势，积极推动中华文化对外传播，让更多的外国人感受到中华文化的魅力，折服于华夏民族的精神，从而为中国文化建设增添更加强劲的力量，这不正是新时代赋予我们“外语人”的新的历史使命吗？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顾中华文化对外传播的历史，一路走来并非一帆风顺。新中国成立之初，西方对中国采取敌对和孤立政策，中华文化对外传播任重而道远。改革开放初期，随着中国的国际朋友圈越来越大，中华文化对外传播进入了一个新阶段，但当时绝大多数外国人对中国的印象，更多地停留在中国功夫、孙子兵法、中医针灸、乒乓运动等方面。如何让世界更好地认识中国，如何让中国更好地走向世界，如何创新性地构建中华文化对外传播话语体系，成为新时期中华文化对外传播亟需破解的难题。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的十八大以来，习近平总书记高度重视中华文化对外传播工作。他在主持中共中央政治局第十二次集体学习时强调要“在构建对外传播话语体系上下功夫，在乐于接受和易于理解上下功夫，让更多国外受众听得懂、听得进、听得明白，不断提升对外传播效果。”这既对外语专业教学工作者提出了更高的要求，也迎来了中华文化对外传播的跨越式发展，这从两组数据的对比可以发现：一是留学归国潮。1978年，中国改革开放的第一年，中国出国留学人数860人，学成归国人数248人，回国率28.8%，而在这248名学子中，近半数人仍向往国外生活。然而，到2019年，中国出国留学人数增至70万人，学成归国人数超过58万人，回国率已高达82.9%。随后两年，新冠肺炎疫情及国际关系变化等因素，更加速推动了海归回国潮流。二是世界汉语热。据统计，截至2021年底，全球共有180多个国家和地区开展中文教育，76个国家将中文纳入国民教育体系，外国正在学习中文的人数超过2500万，汉语热在世界范围内持续升温，海外累计学习和使用中文的人数接近2亿。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什么会出现留学归国潮、世界汉语热？那是因为，中华民族伟大复兴的中国梦，不仅让每一位中华儿女魂牵梦萦，更对世界具有强大的吸引力；中华民族的崛起、中国梦的实现，不仅关乎中国的前途命运，也关乎世界的未来发展。改革开放四十多年来，中国共产党带领全国各族人民取得了辉煌成就，特别是党的十八大以来，以习近平同志为核心的党中央以巨大的政治勇气和强烈的责任担当，推动党和国家事业取得了全方位、开创性的历史成就。2013年，“一带一路”这项具有深厚历史和文化底蕴的国际合作倡议的提出，更强有力地推动了中华文化对外传播取得了丰硕成果。而我，不正是“留学归国潮”“世界汉语热”真真实实的参与者吗？实际上，如我一样，众多的外语教学工作者和科研人，立足于“外语人”的新使命，在中华文化对外传播的过程中，所传播的已不仅仅是中国的文化，更是中国的精神！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天，中华民族屹立于世界民族之林，中国特色社会主义进入了新时代，这是对外开放的新局面，世界正期待着听到更多的中国声音，而中国也正以更昂扬挺拔的姿态屹立于世界！唯有加快构建中华文化对外传播话语体系，才能改“他塑”为“自塑”，才能扭转中国真实形象和西方主观印象的“反差”，才能更好地向世界展示新时代的中国，才能让世界更加真实地听到并听清中国声音，才能在中华文化对外传播中弘扬中国精神、凝聚中国力量！</w:t>
      </w:r>
    </w:p>
    <w:p>
      <w:pPr>
        <w:framePr w:wrap="auto" w:vAnchor="margin" w:hAnchor="text" w:yAlign="inline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这，正体现了“外语人”在新时代的新使命、新担当。让我们一起行动起来，为实现中华民族伟大复兴的中国梦贡献力量！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WM3OWU3ZmFhODE5NmMwN2YxY2UwMzM0MGUzODkifQ=="/>
  </w:docVars>
  <w:rsids>
    <w:rsidRoot w:val="005F35E5"/>
    <w:rsid w:val="00004D3C"/>
    <w:rsid w:val="00040003"/>
    <w:rsid w:val="000911D0"/>
    <w:rsid w:val="000B23B9"/>
    <w:rsid w:val="0025611C"/>
    <w:rsid w:val="00293ACE"/>
    <w:rsid w:val="002A56CE"/>
    <w:rsid w:val="002B6A46"/>
    <w:rsid w:val="003650C6"/>
    <w:rsid w:val="0040614E"/>
    <w:rsid w:val="004166D6"/>
    <w:rsid w:val="004871D8"/>
    <w:rsid w:val="00523D5E"/>
    <w:rsid w:val="0052406A"/>
    <w:rsid w:val="00562A65"/>
    <w:rsid w:val="00563265"/>
    <w:rsid w:val="0057652F"/>
    <w:rsid w:val="005C35CD"/>
    <w:rsid w:val="005F35E5"/>
    <w:rsid w:val="006237D2"/>
    <w:rsid w:val="00680310"/>
    <w:rsid w:val="006E6D02"/>
    <w:rsid w:val="00756CD2"/>
    <w:rsid w:val="00797AF0"/>
    <w:rsid w:val="008138A1"/>
    <w:rsid w:val="00860BF1"/>
    <w:rsid w:val="00A53581"/>
    <w:rsid w:val="00AC593B"/>
    <w:rsid w:val="00AF27EA"/>
    <w:rsid w:val="00B31E45"/>
    <w:rsid w:val="00C60186"/>
    <w:rsid w:val="00CB7518"/>
    <w:rsid w:val="00D3556C"/>
    <w:rsid w:val="00DA0F12"/>
    <w:rsid w:val="00DB5D8E"/>
    <w:rsid w:val="00DF6FA7"/>
    <w:rsid w:val="00E43C5D"/>
    <w:rsid w:val="00EA6851"/>
    <w:rsid w:val="00F02DA4"/>
    <w:rsid w:val="00F323C8"/>
    <w:rsid w:val="00FE7C06"/>
    <w:rsid w:val="0B3D68CD"/>
    <w:rsid w:val="2C887398"/>
    <w:rsid w:val="4EB050AD"/>
    <w:rsid w:val="76B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framePr w:wrap="around"/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0">
    <w:name w:val="日期 字符"/>
    <w:basedOn w:val="6"/>
    <w:link w:val="2"/>
    <w:semiHidden/>
    <w:qFormat/>
    <w:uiPriority w:val="99"/>
    <w:rPr>
      <w:rFonts w:ascii="Calibri" w:hAnsi="Calibri" w:eastAsia="Calibri" w:cs="Calibri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1874</Words>
  <Characters>1912</Characters>
  <Lines>13</Lines>
  <Paragraphs>3</Paragraphs>
  <TotalTime>2</TotalTime>
  <ScaleCrop>false</ScaleCrop>
  <LinksUpToDate>false</LinksUpToDate>
  <CharactersWithSpaces>1912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2022-05-29T10:19:00Z</dcterms:created>
  <dc:creator>Windows User</dc:creator>
  <cp:lastModifiedBy>外国语</cp:lastModifiedBy>
  <dcterms:modified xsi:type="dcterms:W3CDTF">2022-06-06T01:24:06Z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6C0F664C1F96469680B6763F2316C362</vt:lpwstr>
  </property>
</Properties>
</file>