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附件2</w:t>
      </w:r>
    </w:p>
    <w:p>
      <w:pPr>
        <w:jc w:val="center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36"/>
        </w:rPr>
        <w:t>安徽建筑大学</w:t>
      </w:r>
      <w:r>
        <w:rPr>
          <w:rFonts w:hint="eastAsia"/>
          <w:b/>
          <w:sz w:val="36"/>
          <w:lang w:val="en-US" w:eastAsia="zh-CN"/>
        </w:rPr>
        <w:t>研究生</w:t>
      </w:r>
      <w:r>
        <w:rPr>
          <w:rFonts w:hint="eastAsia"/>
          <w:b/>
          <w:sz w:val="36"/>
        </w:rPr>
        <w:t>假期留校学生住宿申请表</w:t>
      </w:r>
    </w:p>
    <w:bookmarkEnd w:id="0"/>
    <w:tbl>
      <w:tblPr>
        <w:tblStyle w:val="2"/>
        <w:tblW w:w="9945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94"/>
        <w:gridCol w:w="411"/>
        <w:gridCol w:w="1194"/>
        <w:gridCol w:w="522"/>
        <w:gridCol w:w="573"/>
        <w:gridCol w:w="900"/>
        <w:gridCol w:w="183"/>
        <w:gridCol w:w="822"/>
        <w:gridCol w:w="780"/>
        <w:gridCol w:w="630"/>
        <w:gridCol w:w="93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生</w:t>
            </w:r>
            <w:r>
              <w:rPr>
                <w:rFonts w:hint="eastAsia"/>
              </w:rPr>
              <w:t>源地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4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  <w:szCs w:val="21"/>
              </w:rPr>
              <w:t>家庭联系电话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所在宿舍号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留校住宿申请事由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ind w:firstLine="3990" w:firstLineChars="1900"/>
              <w:rPr>
                <w:rFonts w:hint="eastAsia"/>
              </w:rPr>
            </w:pPr>
          </w:p>
          <w:p>
            <w:pPr>
              <w:spacing w:line="320" w:lineRule="exact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 xml:space="preserve"> 申请人：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留校承诺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spacing w:line="400" w:lineRule="exact"/>
              <w:ind w:right="480" w:firstLine="413" w:firstLineChars="196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假期留校期间自觉服从学校的管理，严格遵守学校的各项规章制度，严格执行省教育厅关于学生宿舍的“六个严禁”，不酗酒闹事，不到野外水域游泳，不参与赌博、传销和其他违法活动，否则一切责任自负。</w:t>
            </w:r>
          </w:p>
          <w:p>
            <w:pPr>
              <w:spacing w:line="400" w:lineRule="exact"/>
              <w:ind w:right="480" w:firstLine="4095" w:firstLineChars="19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导师签名：</w:t>
            </w:r>
          </w:p>
          <w:p>
            <w:pPr>
              <w:spacing w:line="320" w:lineRule="exact"/>
              <w:ind w:firstLine="4200" w:firstLineChars="2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辅导员意见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辅导员签字：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宿管中心意见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spacing w:line="320" w:lineRule="exact"/>
              <w:ind w:firstLine="3780" w:firstLineChars="1800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ind w:firstLine="3780" w:firstLineChars="1800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904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560" w:lineRule="exact"/>
      </w:pPr>
      <w:r>
        <w:rPr>
          <w:rFonts w:hint="eastAsia"/>
        </w:rPr>
        <w:t>注：1、留校住宿学生所住楼栋、寝室号，由学生宿舍管理中心在备注栏注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D3261"/>
    <w:rsid w:val="32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2021-06-25T05:43:00Z</dcterms:created>
  <dc:creator>贺雅婷</dc:creator>
  <cp:lastModifiedBy>贺雅婷</cp:lastModifiedBy>
  <dcterms:modified xsi:type="dcterms:W3CDTF">2021-06-25T05:43:26Z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F3DB274B1D514168B75A234E6D10B9D0</vt:lpwstr>
  </property>
</Properties>
</file>